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0100" w:type="dxa"/>
        <w:tblLook w:val="01E0"/>
      </w:tblPr>
      <w:tblGrid>
        <w:gridCol w:w="4420"/>
        <w:gridCol w:w="5680"/>
      </w:tblGrid>
      <w:tr w:rsidR="009E0C6B" w:rsidTr="009E0C6B">
        <w:trPr>
          <w:trHeight w:val="866"/>
        </w:trPr>
        <w:tc>
          <w:tcPr>
            <w:tcW w:w="4420" w:type="dxa"/>
            <w:hideMark/>
          </w:tcPr>
          <w:p w:rsidR="009E0C6B" w:rsidRDefault="009E0C6B" w:rsidP="009E0C6B">
            <w:pPr>
              <w:spacing w:before="0" w:after="0" w:line="240" w:lineRule="auto"/>
              <w:ind w:firstLine="0"/>
              <w:jc w:val="center"/>
              <w:rPr>
                <w:sz w:val="26"/>
                <w:szCs w:val="26"/>
              </w:rPr>
            </w:pPr>
            <w:r>
              <w:rPr>
                <w:b/>
                <w:i/>
                <w:sz w:val="24"/>
                <w:szCs w:val="24"/>
              </w:rPr>
              <w:br w:type="page"/>
            </w:r>
            <w:r>
              <w:rPr>
                <w:sz w:val="26"/>
                <w:szCs w:val="26"/>
              </w:rPr>
              <w:t>BỘ TƯ PHÁP</w:t>
            </w:r>
          </w:p>
          <w:p w:rsidR="009E0C6B" w:rsidRDefault="009B1D3C" w:rsidP="009E0C6B">
            <w:pPr>
              <w:spacing w:before="0" w:after="0" w:line="240" w:lineRule="auto"/>
              <w:ind w:firstLine="0"/>
              <w:jc w:val="center"/>
              <w:rPr>
                <w:b/>
                <w:sz w:val="26"/>
                <w:szCs w:val="26"/>
              </w:rPr>
            </w:pPr>
            <w:r w:rsidRPr="009B1D3C">
              <w:rPr>
                <w:noProof/>
              </w:rPr>
              <w:pict>
                <v:line id="Line 2" o:spid="_x0000_s1032" style="position:absolute;left:0;text-align:left;z-index:251666432;visibility:visibl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X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WpYunf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"/>
              </w:pict>
            </w:r>
            <w:r w:rsidR="009E0C6B">
              <w:rPr>
                <w:b/>
                <w:sz w:val="26"/>
                <w:szCs w:val="26"/>
              </w:rPr>
              <w:t>TRƯỜNG ĐẠI HỌC LUẬT HÀ NỘI</w:t>
            </w:r>
          </w:p>
        </w:tc>
        <w:tc>
          <w:tcPr>
            <w:tcW w:w="5680" w:type="dxa"/>
            <w:hideMark/>
          </w:tcPr>
          <w:p w:rsidR="009E0C6B" w:rsidRDefault="009B1D3C" w:rsidP="009E0C6B">
            <w:pPr>
              <w:spacing w:before="0" w:after="0" w:line="240" w:lineRule="auto"/>
              <w:ind w:firstLine="0"/>
              <w:jc w:val="center"/>
              <w:rPr>
                <w:sz w:val="26"/>
                <w:szCs w:val="26"/>
              </w:rPr>
            </w:pPr>
            <w:r w:rsidRPr="009B1D3C">
              <w:rPr>
                <w:noProof/>
              </w:rPr>
              <w:pict>
                <v:line id="Line 3" o:spid="_x0000_s1033" style="position:absolute;left:0;text-align:left;z-index:251667456;visibility:visible;mso-position-horizontal-relative:text;mso-position-vertical-relative:text" from="52.35pt,32.25pt" to="22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i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"/>
              </w:pict>
            </w:r>
            <w:r w:rsidR="009E0C6B">
              <w:rPr>
                <w:b/>
                <w:sz w:val="26"/>
                <w:szCs w:val="26"/>
              </w:rPr>
              <w:t xml:space="preserve">CỘNG HÒA XÃ HỘI CHỦ NGHĨA VIỆT </w:t>
            </w:r>
            <w:smartTag w:uri="urn:schemas-microsoft-com:office:smarttags" w:element="country-region">
              <w:smartTag w:uri="urn:schemas-microsoft-com:office:smarttags" w:element="place">
                <w:r w:rsidR="009E0C6B">
                  <w:rPr>
                    <w:b/>
                    <w:sz w:val="26"/>
                    <w:szCs w:val="26"/>
                  </w:rPr>
                  <w:t>NAM</w:t>
                </w:r>
              </w:smartTag>
            </w:smartTag>
            <w:r w:rsidR="009E0C6B">
              <w:rPr>
                <w:sz w:val="26"/>
                <w:szCs w:val="26"/>
              </w:rPr>
              <w:br/>
            </w:r>
            <w:r w:rsidR="009E0C6B">
              <w:rPr>
                <w:b/>
              </w:rPr>
              <w:t>Độc lập - Tự do - Hạnh phúc</w:t>
            </w:r>
          </w:p>
        </w:tc>
      </w:tr>
    </w:tbl>
    <w:p w:rsidR="003E0F8B" w:rsidRDefault="003E0F8B" w:rsidP="009E0C6B">
      <w:pPr>
        <w:ind w:firstLine="0"/>
        <w:rPr>
          <w:b/>
        </w:rPr>
      </w:pPr>
    </w:p>
    <w:p w:rsidR="003E0F8B" w:rsidRDefault="003E0F8B" w:rsidP="003E0F8B">
      <w:pPr>
        <w:ind w:firstLine="0"/>
        <w:jc w:val="center"/>
        <w:outlineLvl w:val="0"/>
        <w:rPr>
          <w:b/>
        </w:rPr>
      </w:pPr>
      <w:r>
        <w:rPr>
          <w:b/>
        </w:rPr>
        <w:t>KẾ HOẠCH</w:t>
      </w:r>
    </w:p>
    <w:p w:rsidR="003E0F8B" w:rsidRDefault="003D2A6E" w:rsidP="003E0F8B">
      <w:pPr>
        <w:ind w:firstLine="0"/>
        <w:jc w:val="center"/>
        <w:rPr>
          <w:i/>
          <w:sz w:val="24"/>
        </w:rPr>
      </w:pPr>
      <w:r>
        <w:rPr>
          <w:b/>
        </w:rPr>
        <w:t>Công tác năm 2017</w:t>
      </w:r>
      <w:r w:rsidR="003E0F8B">
        <w:rPr>
          <w:b/>
        </w:rPr>
        <w:t xml:space="preserve"> của Bộ môn Giáo dục Thể </w:t>
      </w:r>
      <w:proofErr w:type="gramStart"/>
      <w:r w:rsidR="003E0F8B">
        <w:rPr>
          <w:b/>
        </w:rPr>
        <w:t>chất</w:t>
      </w:r>
      <w:proofErr w:type="gramEnd"/>
      <w:r w:rsidR="003E0F8B">
        <w:rPr>
          <w:b/>
        </w:rPr>
        <w:br/>
      </w:r>
      <w:r w:rsidR="003E0F8B">
        <w:rPr>
          <w:i/>
          <w:sz w:val="24"/>
        </w:rPr>
        <w:t xml:space="preserve">(Ban hành kèm theo Quyết định số ………/QĐ-ĐHLHN ngày </w:t>
      </w:r>
      <w:r>
        <w:rPr>
          <w:i/>
          <w:sz w:val="24"/>
        </w:rPr>
        <w:t>….. tháng ….. năm 2017</w:t>
      </w:r>
      <w:r w:rsidR="003E0F8B">
        <w:rPr>
          <w:i/>
          <w:sz w:val="24"/>
        </w:rPr>
        <w:t xml:space="preserve"> của Hiệu trưởng Trường Đại học Luật Hà Nội) </w:t>
      </w:r>
    </w:p>
    <w:p w:rsidR="003E0F8B" w:rsidRDefault="003E0F8B" w:rsidP="003E0F8B"/>
    <w:p w:rsidR="003E0F8B" w:rsidRDefault="003E0F8B" w:rsidP="003E0F8B">
      <w:pPr>
        <w:pStyle w:val="Heading1"/>
        <w:spacing w:line="240" w:lineRule="auto"/>
      </w:pPr>
      <w:r>
        <w:t>I. CÔNG TÁC CHÍNH TRỊ TƯ TƯỞNG</w:t>
      </w:r>
    </w:p>
    <w:p w:rsidR="003E0F8B" w:rsidRDefault="003E0F8B" w:rsidP="003E0F8B">
      <w:pPr>
        <w:spacing w:line="240" w:lineRule="auto"/>
        <w:ind w:firstLine="720"/>
      </w:pPr>
      <w:r>
        <w:rPr>
          <w:b/>
        </w:rPr>
        <w:t>1.</w:t>
      </w:r>
      <w:r>
        <w:t xml:space="preserve"> Quán triệt sự chỉ đạo của Đảng uỷ, Ban giám hiệu nhà trường, cán bộ viên chức Bộ môn Giáo dục thể chất phát huy dân chủ và trí tuệ tập thể đoàn kết phấn đấu để tạo</w:t>
      </w:r>
      <w:r w:rsidR="005D4DA6">
        <w:t xml:space="preserve"> ra bước phá</w:t>
      </w:r>
      <w:r w:rsidR="003D2A6E">
        <w:t>t triển mới năm 2017</w:t>
      </w:r>
      <w:r>
        <w:t>.</w:t>
      </w:r>
    </w:p>
    <w:p w:rsidR="00A17FFE" w:rsidRDefault="003E0F8B" w:rsidP="003E0F8B">
      <w:pPr>
        <w:spacing w:line="240" w:lineRule="auto"/>
        <w:ind w:firstLine="720"/>
      </w:pPr>
      <w:r>
        <w:rPr>
          <w:b/>
        </w:rPr>
        <w:t>2.</w:t>
      </w:r>
      <w:r>
        <w:t xml:space="preserve"> </w:t>
      </w:r>
      <w:r w:rsidR="00954379">
        <w:t>Hưởng ứng cuộc vận động “Học tập và làm theo tấm gương đạo đức Hồ Chí Minh” và cuộc vận động do Bộ giáo dục và Đào tạo phát động “Nói không với tiêu cực trong thi cử và bệnh thành tích trong giáo dục đào tạo”, “Nói không với đào tạo không đạt chuẩn, không đáp ứng yêu cầu xã hội”. Thực hiện chuẩn mực đạo đức cán bộ Ngành Tư pháp, gắn kết công tác tư tưởng với công tác chuyên môn và giáo dục đạo đức.</w:t>
      </w:r>
    </w:p>
    <w:p w:rsidR="003E0F8B" w:rsidRDefault="003E0F8B" w:rsidP="003E0F8B">
      <w:pPr>
        <w:spacing w:line="240" w:lineRule="auto"/>
        <w:ind w:firstLine="720"/>
      </w:pPr>
      <w:r>
        <w:rPr>
          <w:b/>
        </w:rPr>
        <w:t>3.</w:t>
      </w:r>
      <w:r>
        <w:t xml:space="preserve"> Tăng cường công tác giáo dục ý thức tr</w:t>
      </w:r>
      <w:r w:rsidR="00062800">
        <w:t xml:space="preserve">ách nhiệm, kỷ luật </w:t>
      </w:r>
      <w:proofErr w:type="gramStart"/>
      <w:r w:rsidR="00062800">
        <w:t>lao</w:t>
      </w:r>
      <w:proofErr w:type="gramEnd"/>
      <w:r w:rsidR="00062800">
        <w:t xml:space="preserve"> động, xây</w:t>
      </w:r>
      <w:r>
        <w:t xml:space="preserve"> dựng nếp sống văn hoá công nghiệp và môi trường sư phạm. Nâng cao chất lượng đào tạo, lấy chất lượng và hiệu quả công tác làm tiêu chí cơ bản để đánh giá cán bộ viên chức.</w:t>
      </w:r>
    </w:p>
    <w:p w:rsidR="003E0F8B" w:rsidRDefault="003E0F8B" w:rsidP="003E0F8B">
      <w:pPr>
        <w:spacing w:line="240" w:lineRule="auto"/>
        <w:ind w:firstLine="720"/>
      </w:pPr>
      <w:r>
        <w:rPr>
          <w:b/>
        </w:rPr>
        <w:t>4.</w:t>
      </w:r>
      <w:r>
        <w:t xml:space="preserve"> Thực hiện tốt quy chế dân chủ của Nhà trường, tăng cường đoàn kết </w:t>
      </w:r>
      <w:proofErr w:type="gramStart"/>
      <w:r>
        <w:t>tương  trợ</w:t>
      </w:r>
      <w:proofErr w:type="gramEnd"/>
      <w:r>
        <w:t xml:space="preserve"> giúp đỡ lẫn nhau, đẩy mạnh công cuộc thực hiện tiết kiệm, chống lãng phí, tham nhũng.</w:t>
      </w:r>
    </w:p>
    <w:p w:rsidR="003E0F8B" w:rsidRDefault="003E0F8B" w:rsidP="003E0F8B">
      <w:pPr>
        <w:spacing w:line="240" w:lineRule="auto"/>
        <w:ind w:firstLine="720"/>
      </w:pPr>
      <w:r>
        <w:rPr>
          <w:b/>
        </w:rPr>
        <w:t>5.</w:t>
      </w:r>
      <w:r>
        <w:t xml:space="preserve"> Chủ động xây dựng và triển khai thực hiện có hiệu quả các chương trình kế hoạch về công tác chính trị tư tưởng của trường và của đơn vị tổ chức.</w:t>
      </w:r>
    </w:p>
    <w:p w:rsidR="003E0F8B" w:rsidRDefault="003E0F8B" w:rsidP="005D4DA6">
      <w:pPr>
        <w:spacing w:line="240" w:lineRule="auto"/>
        <w:ind w:firstLine="720"/>
      </w:pPr>
      <w:r>
        <w:rPr>
          <w:b/>
        </w:rPr>
        <w:t>6.</w:t>
      </w:r>
      <w:r>
        <w:t xml:space="preserve"> Tham gia đầy đủ có chất lượng cao trong các buổi học tập chính trị, nghị quyết của Đảng mà nhà trường tổ chức.</w:t>
      </w:r>
    </w:p>
    <w:p w:rsidR="003E0F8B" w:rsidRDefault="003E0F8B" w:rsidP="003E0F8B">
      <w:pPr>
        <w:pStyle w:val="Heading1"/>
        <w:spacing w:line="240" w:lineRule="auto"/>
      </w:pPr>
      <w:r>
        <w:t>II. CÔNG TÁC CHUYÊN MÔN, NGHIỆP VỤ</w:t>
      </w:r>
    </w:p>
    <w:p w:rsidR="003E0F8B" w:rsidRDefault="003E0F8B" w:rsidP="003E0F8B">
      <w:pPr>
        <w:spacing w:line="240" w:lineRule="auto"/>
        <w:rPr>
          <w:b/>
        </w:rPr>
      </w:pPr>
      <w:r>
        <w:rPr>
          <w:b/>
        </w:rPr>
        <w:t>1. Công tác giảng dạy:</w:t>
      </w:r>
    </w:p>
    <w:p w:rsidR="003E0F8B" w:rsidRDefault="003E0F8B" w:rsidP="003E0F8B">
      <w:pPr>
        <w:spacing w:line="240" w:lineRule="auto"/>
      </w:pPr>
      <w:r>
        <w:tab/>
      </w:r>
      <w:r w:rsidRPr="006A7CBD">
        <w:t>1.1.</w:t>
      </w:r>
      <w:r w:rsidR="006F6869">
        <w:t xml:space="preserve"> Hoàn thành</w:t>
      </w:r>
      <w:r>
        <w:t xml:space="preserve"> chương trì</w:t>
      </w:r>
      <w:r w:rsidR="005D4DA6">
        <w:t xml:space="preserve">nh </w:t>
      </w:r>
      <w:r w:rsidR="003D1313">
        <w:t xml:space="preserve">giảng dạy </w:t>
      </w:r>
      <w:r w:rsidR="003D2A6E">
        <w:t>GDTC cho sinh viên khoá 41</w:t>
      </w:r>
      <w:r>
        <w:t xml:space="preserve"> </w:t>
      </w:r>
      <w:proofErr w:type="gramStart"/>
      <w:r>
        <w:t>theo</w:t>
      </w:r>
      <w:proofErr w:type="gramEnd"/>
      <w:r>
        <w:t xml:space="preserve"> đúng kế hoạch của trường.</w:t>
      </w:r>
    </w:p>
    <w:p w:rsidR="003E0F8B" w:rsidRDefault="003E0F8B" w:rsidP="003E0F8B">
      <w:pPr>
        <w:spacing w:line="240" w:lineRule="auto"/>
      </w:pPr>
      <w:r>
        <w:lastRenderedPageBreak/>
        <w:tab/>
      </w:r>
      <w:r w:rsidRPr="006A7CBD">
        <w:t>1.2.</w:t>
      </w:r>
      <w:r w:rsidR="003D2A6E">
        <w:t xml:space="preserve"> Từ 9/2017</w:t>
      </w:r>
      <w:r>
        <w:t xml:space="preserve"> triển khai giản</w:t>
      </w:r>
      <w:r w:rsidR="003D2A6E">
        <w:t>g dạy GDTC cho sinh viên khoá 42</w:t>
      </w:r>
      <w:r>
        <w:t>.</w:t>
      </w:r>
    </w:p>
    <w:p w:rsidR="003E0F8B" w:rsidRDefault="003E0F8B" w:rsidP="003E0F8B">
      <w:pPr>
        <w:spacing w:line="240" w:lineRule="auto"/>
      </w:pPr>
      <w:r>
        <w:rPr>
          <w:b/>
        </w:rPr>
        <w:tab/>
      </w:r>
      <w:r w:rsidRPr="006A7CBD">
        <w:t>1.3.</w:t>
      </w:r>
      <w:r w:rsidR="00B3361A">
        <w:rPr>
          <w:b/>
          <w:i/>
        </w:rPr>
        <w:t xml:space="preserve"> </w:t>
      </w:r>
      <w:r w:rsidR="003D2A6E">
        <w:t>Tiếp tục</w:t>
      </w:r>
      <w:r w:rsidR="00587246">
        <w:t xml:space="preserve"> nghiên cứu</w:t>
      </w:r>
      <w:r w:rsidR="003D2A6E">
        <w:t xml:space="preserve"> đổi mới nội dung và</w:t>
      </w:r>
      <w:r>
        <w:t xml:space="preserve"> phương pháp giảng dạy môn GDTC cho phù hợp với điều kiện cơ sở vật chất của nhà trường. </w:t>
      </w:r>
    </w:p>
    <w:p w:rsidR="003E0F8B" w:rsidRDefault="003E0F8B" w:rsidP="00212DFF">
      <w:pPr>
        <w:spacing w:line="240" w:lineRule="auto"/>
        <w:rPr>
          <w:b/>
        </w:rPr>
      </w:pPr>
      <w:r>
        <w:rPr>
          <w:b/>
        </w:rPr>
        <w:t>2. Công tác nghiên cứu khoa học:</w:t>
      </w:r>
    </w:p>
    <w:p w:rsidR="00B3361A" w:rsidRDefault="003E0F8B" w:rsidP="003E0F8B">
      <w:pPr>
        <w:spacing w:line="240" w:lineRule="auto"/>
        <w:rPr>
          <w:b/>
          <w:i/>
        </w:rPr>
      </w:pPr>
      <w:r>
        <w:tab/>
      </w:r>
      <w:r w:rsidRPr="006A7CBD">
        <w:t>2.1.</w:t>
      </w:r>
      <w:r w:rsidR="00B3361A">
        <w:rPr>
          <w:b/>
          <w:i/>
        </w:rPr>
        <w:t xml:space="preserve"> </w:t>
      </w:r>
      <w:r w:rsidR="00B774E4">
        <w:t>Viết tập bài giảng</w:t>
      </w:r>
      <w:r w:rsidR="005A765C">
        <w:t xml:space="preserve"> G</w:t>
      </w:r>
      <w:r w:rsidR="00B3361A" w:rsidRPr="00B3361A">
        <w:t>iáo dục thể chất</w:t>
      </w:r>
      <w:r w:rsidR="006A7CBD">
        <w:t xml:space="preserve"> (Thời gian hoàn thành tháng 6 năm 2017</w:t>
      </w:r>
      <w:r w:rsidR="00320442">
        <w:t>)</w:t>
      </w:r>
    </w:p>
    <w:p w:rsidR="003E0F8B" w:rsidRDefault="00B3361A" w:rsidP="003E0F8B">
      <w:pPr>
        <w:spacing w:line="240" w:lineRule="auto"/>
      </w:pPr>
      <w:r>
        <w:rPr>
          <w:b/>
          <w:i/>
        </w:rPr>
        <w:t xml:space="preserve">  </w:t>
      </w:r>
      <w:r w:rsidRPr="006A7CBD">
        <w:t>2.2.</w:t>
      </w:r>
      <w:r>
        <w:t xml:space="preserve"> </w:t>
      </w:r>
      <w:r w:rsidR="006A7CBD">
        <w:t>T</w:t>
      </w:r>
      <w:r w:rsidR="0016005A">
        <w:t>ổ chức một buổi hội thảo khoa học</w:t>
      </w:r>
      <w:r w:rsidR="009923A2">
        <w:t xml:space="preserve"> tháng </w:t>
      </w:r>
      <w:r w:rsidR="006A7CBD">
        <w:t>(12</w:t>
      </w:r>
      <w:r w:rsidR="00B565AF">
        <w:t>/2017</w:t>
      </w:r>
      <w:r w:rsidR="006A7CBD">
        <w:t>)</w:t>
      </w:r>
      <w:r w:rsidR="00B565AF">
        <w:t>; Tháng 8</w:t>
      </w:r>
      <w:r w:rsidR="005E4E86">
        <w:t xml:space="preserve">/2017 </w:t>
      </w:r>
      <w:r w:rsidR="006A7CBD">
        <w:t>hoàn thành</w:t>
      </w:r>
      <w:r w:rsidR="003D2A6E">
        <w:t xml:space="preserve"> bộ đề thi trắc nghiệm môn thuyết</w:t>
      </w:r>
      <w:r w:rsidR="005E4E86">
        <w:t>.</w:t>
      </w:r>
    </w:p>
    <w:p w:rsidR="003E0F8B" w:rsidRDefault="003E0F8B" w:rsidP="003E0F8B">
      <w:pPr>
        <w:spacing w:line="240" w:lineRule="auto"/>
      </w:pPr>
      <w:r>
        <w:tab/>
      </w:r>
      <w:r w:rsidR="00B3361A" w:rsidRPr="006A7CBD">
        <w:t>2.3</w:t>
      </w:r>
      <w:r w:rsidRPr="006A7CBD">
        <w:t>.</w:t>
      </w:r>
      <w:r w:rsidR="00B3361A">
        <w:rPr>
          <w:b/>
          <w:i/>
        </w:rPr>
        <w:t xml:space="preserve"> </w:t>
      </w:r>
      <w:r>
        <w:t>Các đồng chí trong bộ môn tham gia viết tạp chí (có một đến hai bài đăng).</w:t>
      </w:r>
    </w:p>
    <w:p w:rsidR="00177E28" w:rsidRPr="00177E28" w:rsidRDefault="00B3361A" w:rsidP="0011651A">
      <w:pPr>
        <w:spacing w:line="240" w:lineRule="auto"/>
      </w:pPr>
      <w:r>
        <w:rPr>
          <w:b/>
          <w:i/>
        </w:rPr>
        <w:t xml:space="preserve"> </w:t>
      </w:r>
      <w:r w:rsidR="006A7CBD">
        <w:rPr>
          <w:b/>
          <w:i/>
        </w:rPr>
        <w:t xml:space="preserve"> </w:t>
      </w:r>
      <w:r w:rsidRPr="006A7CBD">
        <w:t>2.4</w:t>
      </w:r>
      <w:r w:rsidR="003E0F8B" w:rsidRPr="006A7CBD">
        <w:t>.</w:t>
      </w:r>
      <w:r w:rsidR="006A7CBD">
        <w:t xml:space="preserve"> Giảng viên</w:t>
      </w:r>
      <w:r w:rsidR="003E0F8B">
        <w:t xml:space="preserve"> tích cực tham gia vào các buổi tọa đàm và nghiên cứu khoa học do nhà trường tổ chức.</w:t>
      </w:r>
    </w:p>
    <w:p w:rsidR="003E0F8B" w:rsidRDefault="0011651A" w:rsidP="00212DFF">
      <w:pPr>
        <w:spacing w:line="240" w:lineRule="auto"/>
        <w:rPr>
          <w:b/>
        </w:rPr>
      </w:pPr>
      <w:r>
        <w:rPr>
          <w:b/>
        </w:rPr>
        <w:t>3</w:t>
      </w:r>
      <w:r w:rsidR="003E0F8B">
        <w:rPr>
          <w:b/>
        </w:rPr>
        <w:t>. Hoạt động ngoại khoá:</w:t>
      </w:r>
    </w:p>
    <w:p w:rsidR="003E0F8B" w:rsidRDefault="003E0F8B" w:rsidP="003E0F8B">
      <w:pPr>
        <w:spacing w:line="240" w:lineRule="auto"/>
      </w:pPr>
      <w:r>
        <w:tab/>
      </w:r>
      <w:r w:rsidR="0011651A" w:rsidRPr="006A7CBD">
        <w:t>3</w:t>
      </w:r>
      <w:r w:rsidRPr="006A7CBD">
        <w:t>.1.</w:t>
      </w:r>
      <w:r w:rsidR="005D4DA6">
        <w:t xml:space="preserve"> Hàng tuần Bộ môn tổ chức ba</w:t>
      </w:r>
      <w:r>
        <w:t xml:space="preserve"> buổi ngoại khoá vào </w:t>
      </w:r>
      <w:r w:rsidR="005D4DA6">
        <w:t xml:space="preserve">thứ hai, </w:t>
      </w:r>
      <w:r>
        <w:t>thứ tư và thứ sáu cho giáo viên và sinh viên.</w:t>
      </w:r>
    </w:p>
    <w:p w:rsidR="003E0F8B" w:rsidRDefault="003E0F8B" w:rsidP="003E0F8B">
      <w:pPr>
        <w:spacing w:line="240" w:lineRule="auto"/>
      </w:pPr>
      <w:r>
        <w:tab/>
      </w:r>
      <w:r w:rsidR="0011651A" w:rsidRPr="006A7CBD">
        <w:t>3</w:t>
      </w:r>
      <w:r w:rsidRPr="006A7CBD">
        <w:t>.2.</w:t>
      </w:r>
      <w:r>
        <w:t xml:space="preserve"> Tổ chức 01 giải Bón</w:t>
      </w:r>
      <w:r w:rsidR="003D1313">
        <w:t>g chuyền, 01 giải Cầu lông</w:t>
      </w:r>
      <w:r w:rsidR="005E4E86">
        <w:t xml:space="preserve"> cho sinh viên khoá 41</w:t>
      </w:r>
      <w:r>
        <w:t xml:space="preserve"> (vào dịp kỷ niệm ngày giải phóng miền Nam 30/4, Quốc tế Lao Động 1/5 và ngày sinh nhật Bác 19/5).</w:t>
      </w:r>
    </w:p>
    <w:p w:rsidR="00564502" w:rsidRDefault="00564502" w:rsidP="003E0F8B">
      <w:pPr>
        <w:spacing w:line="240" w:lineRule="auto"/>
      </w:pPr>
      <w:r>
        <w:t>Tổ chức 01 giải Bóng chuyền, 01 giải Cầu lông cho sinh viên kh</w:t>
      </w:r>
      <w:r w:rsidR="009875EE">
        <w:t xml:space="preserve">oá 42 </w:t>
      </w:r>
      <w:proofErr w:type="gramStart"/>
      <w:r w:rsidR="009875EE">
        <w:t>( vào</w:t>
      </w:r>
      <w:proofErr w:type="gramEnd"/>
      <w:r w:rsidR="009875EE">
        <w:t xml:space="preserve"> dịp </w:t>
      </w:r>
      <w:r>
        <w:t>kỷ niệm trường 10/11, ngày nhà giáo Việt Nam 20/11, ngày giải phóng Thủ đô</w:t>
      </w:r>
      <w:r w:rsidR="009875EE">
        <w:t>…</w:t>
      </w:r>
      <w:r>
        <w:t>)</w:t>
      </w:r>
    </w:p>
    <w:p w:rsidR="003E0F8B" w:rsidRDefault="007206E8" w:rsidP="00212DFF">
      <w:pPr>
        <w:spacing w:line="240" w:lineRule="auto"/>
      </w:pPr>
      <w:r>
        <w:rPr>
          <w:b/>
        </w:rPr>
        <w:t>4</w:t>
      </w:r>
      <w:r w:rsidR="003E0F8B">
        <w:t>. Thuê sân b</w:t>
      </w:r>
      <w:r w:rsidR="00655356">
        <w:t>ãi phục vụ giảng dạy cho khoá 41</w:t>
      </w:r>
      <w:r w:rsidR="005E4E86">
        <w:t xml:space="preserve"> và 42</w:t>
      </w:r>
      <w:r w:rsidR="003E0F8B">
        <w:t xml:space="preserve"> tại Cung Điền Kinh Mỹ Đình Hà Nội.</w:t>
      </w:r>
    </w:p>
    <w:p w:rsidR="003E0F8B" w:rsidRDefault="003E0F8B" w:rsidP="003E0F8B">
      <w:pPr>
        <w:keepNext/>
        <w:spacing w:line="240" w:lineRule="auto"/>
        <w:rPr>
          <w:b/>
        </w:rPr>
      </w:pPr>
      <w:r>
        <w:rPr>
          <w:b/>
        </w:rPr>
        <w:t>III. CÔNG TÁC TỔ CHỨC, CÁN BỘ</w:t>
      </w:r>
    </w:p>
    <w:p w:rsidR="003E0F8B" w:rsidRDefault="003E0F8B" w:rsidP="003E0F8B">
      <w:pPr>
        <w:pStyle w:val="Heading2"/>
        <w:spacing w:line="240" w:lineRule="auto"/>
      </w:pPr>
      <w:r>
        <w:t>1. Công tác tổ chức</w:t>
      </w:r>
    </w:p>
    <w:p w:rsidR="003E0F8B" w:rsidRPr="00D23097" w:rsidRDefault="003E0F8B" w:rsidP="003E0F8B">
      <w:pPr>
        <w:spacing w:line="240" w:lineRule="auto"/>
        <w:rPr>
          <w:b/>
        </w:rPr>
      </w:pPr>
      <w:r w:rsidRPr="00D23097">
        <w:rPr>
          <w:b/>
        </w:rPr>
        <w:t>2. Công tác cán bộ</w:t>
      </w:r>
    </w:p>
    <w:p w:rsidR="003E0F8B" w:rsidRPr="00D23097" w:rsidRDefault="003E0F8B" w:rsidP="003E0F8B">
      <w:pPr>
        <w:spacing w:line="240" w:lineRule="auto"/>
      </w:pPr>
      <w:r w:rsidRPr="006A7CBD">
        <w:t>2.</w:t>
      </w:r>
      <w:r w:rsidR="00D002F6" w:rsidRPr="006A7CBD">
        <w:t>1</w:t>
      </w:r>
      <w:r w:rsidR="005E4E86" w:rsidRPr="00D23097">
        <w:t>. 03</w:t>
      </w:r>
      <w:r w:rsidRPr="00D23097">
        <w:t xml:space="preserve"> giảng viên tiếp tục đi học c</w:t>
      </w:r>
      <w:r w:rsidR="00655356" w:rsidRPr="00D23097">
        <w:t>ao học TDTT (đ/c Phạm Ngọc Bách, đ</w:t>
      </w:r>
      <w:r w:rsidRPr="00D23097">
        <w:t>/c Vũ Mạnh Hà</w:t>
      </w:r>
      <w:r w:rsidR="005E4E86" w:rsidRPr="00D23097">
        <w:t>, Vũ Xuân Thuấn</w:t>
      </w:r>
      <w:r w:rsidRPr="00D23097">
        <w:t>) 01 giảng viên t</w:t>
      </w:r>
      <w:r w:rsidR="00655356" w:rsidRPr="00D23097">
        <w:t>iếp tục theo học tiến sĩ TDTT (đ</w:t>
      </w:r>
      <w:r w:rsidRPr="00D23097">
        <w:t>/c Đỗ Thị Tươi).</w:t>
      </w:r>
    </w:p>
    <w:p w:rsidR="00AB380A" w:rsidRPr="00D23097" w:rsidRDefault="00D002F6" w:rsidP="00587246">
      <w:r w:rsidRPr="006A7CBD">
        <w:t>2.2</w:t>
      </w:r>
      <w:r w:rsidR="003E0F8B" w:rsidRPr="006A7CBD">
        <w:t>.</w:t>
      </w:r>
      <w:r w:rsidR="0011651A" w:rsidRPr="00D23097">
        <w:t xml:space="preserve"> Kế hoạch đào tạo năm 2017:</w:t>
      </w:r>
    </w:p>
    <w:p w:rsidR="00AB380A" w:rsidRPr="00D23097" w:rsidRDefault="009E0C6B" w:rsidP="009E0C6B">
      <w:pPr>
        <w:ind w:left="567" w:firstLine="0"/>
      </w:pPr>
      <w:r>
        <w:t xml:space="preserve">   </w:t>
      </w:r>
      <w:proofErr w:type="gramStart"/>
      <w:r w:rsidR="00AB380A" w:rsidRPr="00D23097">
        <w:t>- Đề suất nhà t</w:t>
      </w:r>
      <w:r w:rsidR="0011651A" w:rsidRPr="00D23097">
        <w:t xml:space="preserve">rường cử </w:t>
      </w:r>
      <w:r w:rsidR="00AB380A" w:rsidRPr="00D23097">
        <w:t xml:space="preserve">đồng chí đ/c Đặng Ngọc Long </w:t>
      </w:r>
      <w:r>
        <w:t>tham dự thi tuyển cao học TDTT.</w:t>
      </w:r>
      <w:proofErr w:type="gramEnd"/>
    </w:p>
    <w:p w:rsidR="00AB380A" w:rsidRPr="00D23097" w:rsidRDefault="009E0C6B" w:rsidP="009E0C6B">
      <w:r>
        <w:t xml:space="preserve">   </w:t>
      </w:r>
      <w:r w:rsidR="00AB380A" w:rsidRPr="00D23097">
        <w:t>- Đ/c Đỗ Thị Tươi Đăng ký học lớp VB2 Ngoại ngữ (kinh phí tự túc)</w:t>
      </w:r>
    </w:p>
    <w:p w:rsidR="003E0F8B" w:rsidRDefault="003E0F8B" w:rsidP="003E0F8B">
      <w:pPr>
        <w:spacing w:line="240" w:lineRule="auto"/>
        <w:rPr>
          <w:b/>
        </w:rPr>
      </w:pPr>
      <w:r>
        <w:rPr>
          <w:b/>
        </w:rPr>
        <w:lastRenderedPageBreak/>
        <w:t>IV. CÔNG TÁC ĐẢM BẢO CƠ SỞ VẬT CHẤT VÀ QUẢN LÝ TÀI SẢN</w:t>
      </w:r>
    </w:p>
    <w:p w:rsidR="003E0F8B" w:rsidRDefault="003E0F8B" w:rsidP="003E0F8B">
      <w:pPr>
        <w:spacing w:line="240" w:lineRule="auto"/>
        <w:ind w:firstLine="720"/>
      </w:pPr>
      <w:r>
        <w:rPr>
          <w:b/>
        </w:rPr>
        <w:t>1</w:t>
      </w:r>
      <w:r>
        <w:t>. Quản lý, bảo quản tốt tài sản vật chất được trang bị để làm việc và giảng dạy.</w:t>
      </w:r>
    </w:p>
    <w:p w:rsidR="003E3AF2" w:rsidRDefault="003E0F8B" w:rsidP="003E3AF2">
      <w:pPr>
        <w:spacing w:line="240" w:lineRule="auto"/>
        <w:ind w:firstLine="720"/>
      </w:pPr>
      <w:r>
        <w:rPr>
          <w:b/>
        </w:rPr>
        <w:t xml:space="preserve">2. </w:t>
      </w:r>
      <w:r>
        <w:t>Đề nghị bổ sung thêm</w:t>
      </w:r>
      <w:r w:rsidR="002F3836">
        <w:t xml:space="preserve"> </w:t>
      </w:r>
      <w:r>
        <w:t>trang thiết bị</w:t>
      </w:r>
      <w:r w:rsidR="002F3836">
        <w:t xml:space="preserve"> </w:t>
      </w:r>
      <w:r w:rsidR="00D339E5">
        <w:t>phục vụ làm việc và giảng dạy, bao gồm:</w:t>
      </w:r>
    </w:p>
    <w:p w:rsidR="00D339E5" w:rsidRDefault="00D339E5" w:rsidP="003E3AF2">
      <w:pPr>
        <w:spacing w:line="240" w:lineRule="auto"/>
        <w:ind w:firstLine="720"/>
      </w:pPr>
      <w:r>
        <w:t>- Thiết bị phục vụ làm việc: 01 máy in</w:t>
      </w:r>
    </w:p>
    <w:p w:rsidR="00D339E5" w:rsidRDefault="00D339E5" w:rsidP="00D339E5">
      <w:pPr>
        <w:spacing w:line="240" w:lineRule="auto"/>
        <w:ind w:firstLine="720"/>
      </w:pPr>
      <w:r>
        <w:t>- Trang phục thể thao của giáo viên (</w:t>
      </w:r>
      <w:proofErr w:type="gramStart"/>
      <w:r>
        <w:t>theo</w:t>
      </w:r>
      <w:proofErr w:type="gramEnd"/>
      <w:r>
        <w:t xml:space="preserve"> tiêu chuẩn): Bộ quần áo giảng dạy, áo phông ngắn tay, giầy thể thao, tất thể thao.</w:t>
      </w:r>
    </w:p>
    <w:p w:rsidR="00D339E5" w:rsidRDefault="00D339E5" w:rsidP="003E3AF2">
      <w:pPr>
        <w:spacing w:line="240" w:lineRule="auto"/>
        <w:ind w:firstLine="720"/>
      </w:pPr>
      <w:r>
        <w:t>- Dụng cụ phục vụ giảng dạy: Quả cầu lông,</w:t>
      </w:r>
      <w:r w:rsidR="00335C33">
        <w:t xml:space="preserve"> cột cầu lông,</w:t>
      </w:r>
      <w:r>
        <w:t xml:space="preserve"> quả bóng chuyền</w:t>
      </w:r>
      <w:r w:rsidR="00335C33">
        <w:t>, lưới bóng chuyền, đích tập võ.</w:t>
      </w:r>
    </w:p>
    <w:p w:rsidR="003E0F8B" w:rsidRDefault="003E0F8B" w:rsidP="006B74C8">
      <w:pPr>
        <w:spacing w:line="240" w:lineRule="auto"/>
        <w:rPr>
          <w:b/>
        </w:rPr>
      </w:pPr>
      <w:r w:rsidRPr="006B74C8">
        <w:rPr>
          <w:b/>
        </w:rPr>
        <w:t>V. CÔNG TÁC KHÁC</w:t>
      </w:r>
    </w:p>
    <w:p w:rsidR="00B26AC9" w:rsidRDefault="00B26AC9" w:rsidP="006B74C8">
      <w:pPr>
        <w:spacing w:line="240" w:lineRule="auto"/>
        <w:rPr>
          <w:b/>
        </w:rPr>
      </w:pPr>
      <w:r>
        <w:rPr>
          <w:b/>
        </w:rPr>
        <w:t>1. Công tác xây dựng chương trình ISO và lưu trữ tài liệu của đơnvị:</w:t>
      </w:r>
    </w:p>
    <w:p w:rsidR="00B26AC9" w:rsidRPr="00B26AC9" w:rsidRDefault="00B26AC9" w:rsidP="006B74C8">
      <w:pPr>
        <w:spacing w:line="240" w:lineRule="auto"/>
      </w:pPr>
      <w:r>
        <w:tab/>
      </w:r>
      <w:proofErr w:type="gramStart"/>
      <w:r>
        <w:t>Đ/c Ngô Khánh Thế - Trưởng Bôn môn; Đ/c Nguyễn Thị Biên – Giảng viên.</w:t>
      </w:r>
      <w:proofErr w:type="gramEnd"/>
      <w:r>
        <w:t xml:space="preserve"> Phấn đấu hoàn thành </w:t>
      </w:r>
      <w:proofErr w:type="gramStart"/>
      <w:r>
        <w:t>theo</w:t>
      </w:r>
      <w:proofErr w:type="gramEnd"/>
      <w:r>
        <w:t xml:space="preserve"> kế hoạch </w:t>
      </w:r>
      <w:r w:rsidR="00493C36">
        <w:t>chung</w:t>
      </w:r>
      <w:r>
        <w:t xml:space="preserve"> của nhà trường.</w:t>
      </w:r>
    </w:p>
    <w:p w:rsidR="003E0F8B" w:rsidRDefault="00B26AC9" w:rsidP="003E0F8B">
      <w:pPr>
        <w:pStyle w:val="Heading2"/>
        <w:spacing w:line="240" w:lineRule="auto"/>
      </w:pPr>
      <w:r>
        <w:t>2</w:t>
      </w:r>
      <w:r w:rsidR="003E0F8B">
        <w:t xml:space="preserve">. Công tác đoàn thể </w:t>
      </w:r>
    </w:p>
    <w:p w:rsidR="00335C33" w:rsidRPr="00335C33" w:rsidRDefault="00B26AC9" w:rsidP="00335C33">
      <w:pPr>
        <w:spacing w:line="240" w:lineRule="auto"/>
      </w:pPr>
      <w:r>
        <w:t>2</w:t>
      </w:r>
      <w:r w:rsidR="004F08F7">
        <w:t>.1. Tiến hành thủ tục tách chi bộ</w:t>
      </w:r>
      <w:r w:rsidR="00335C33">
        <w:t xml:space="preserve"> Phòng Quản lý sinh viên và Bộ môn Giáo dục Thể chất ra làm hai chi bộ (vì số lượng Đảng viên của Bộ môn GDTC hiện nay đã là 06 đ/c). </w:t>
      </w:r>
    </w:p>
    <w:p w:rsidR="003E0F8B" w:rsidRDefault="00B26AC9" w:rsidP="003E0F8B">
      <w:pPr>
        <w:spacing w:line="240" w:lineRule="auto"/>
      </w:pPr>
      <w:r>
        <w:t>2</w:t>
      </w:r>
      <w:r w:rsidR="00335C33">
        <w:t>.2</w:t>
      </w:r>
      <w:r w:rsidR="003E0F8B" w:rsidRPr="006A7CBD">
        <w:t>.</w:t>
      </w:r>
      <w:r w:rsidR="003E0F8B">
        <w:t xml:space="preserve"> Phát động từng đoàn viên công đoàn hưởng ứng thực hiện công cuộc vận động “Học tập và làm </w:t>
      </w:r>
      <w:proofErr w:type="gramStart"/>
      <w:r w:rsidR="003E0F8B">
        <w:t>theo</w:t>
      </w:r>
      <w:proofErr w:type="gramEnd"/>
      <w:r w:rsidR="003E0F8B">
        <w:t xml:space="preserve"> tấm gương đạo đức Hồ Chí Minh”, cuộc vận động “Hai không”. Phát huy vai trò của tổ chức công đoàn trong việc giáo dục đoàn viên đảm bảo kỷ luật </w:t>
      </w:r>
      <w:proofErr w:type="gramStart"/>
      <w:r w:rsidR="003E0F8B">
        <w:t>lao</w:t>
      </w:r>
      <w:proofErr w:type="gramEnd"/>
      <w:r w:rsidR="003E0F8B">
        <w:t xml:space="preserve"> động, tăng cường ý thức trách nhiệm, nâng cao trách nhiệm công tác.</w:t>
      </w:r>
    </w:p>
    <w:p w:rsidR="003E0F8B" w:rsidRDefault="00B26AC9" w:rsidP="00212DFF">
      <w:pPr>
        <w:spacing w:line="240" w:lineRule="auto"/>
      </w:pPr>
      <w:r>
        <w:t>2</w:t>
      </w:r>
      <w:r w:rsidR="00335C33">
        <w:t>.3</w:t>
      </w:r>
      <w:r w:rsidR="003E0F8B" w:rsidRPr="006A7CBD">
        <w:t>.</w:t>
      </w:r>
      <w:r w:rsidR="003E0F8B">
        <w:t xml:space="preserve"> </w:t>
      </w:r>
      <w:r w:rsidR="00335C33">
        <w:t>Xây</w:t>
      </w:r>
      <w:r w:rsidR="003E0F8B">
        <w:t xml:space="preserve"> dựng nếp sống văn hoá công nghiệp, tổ chức rút kinh nghiệm về các cuộc vận động, nâng cao chất lượng trong từng đoàn viên.</w:t>
      </w:r>
    </w:p>
    <w:p w:rsidR="00AE1D8B" w:rsidRDefault="00B26AC9" w:rsidP="00212DFF">
      <w:pPr>
        <w:spacing w:line="240" w:lineRule="auto"/>
      </w:pPr>
      <w:r>
        <w:t>2</w:t>
      </w:r>
      <w:r w:rsidR="00335C33">
        <w:t>.4</w:t>
      </w:r>
      <w:r w:rsidR="003E0F8B" w:rsidRPr="006A7CBD">
        <w:t>.</w:t>
      </w:r>
      <w:r w:rsidR="003E0F8B">
        <w:t xml:space="preserve"> Phát động phong trào thi đua từng đoàn viên chào mừng các ngày lễ lớn trong năm.</w:t>
      </w:r>
    </w:p>
    <w:p w:rsidR="0016005A" w:rsidRDefault="00B26AC9" w:rsidP="00212DFF">
      <w:pPr>
        <w:spacing w:line="240" w:lineRule="auto"/>
      </w:pPr>
      <w:r>
        <w:t>2</w:t>
      </w:r>
      <w:r w:rsidR="00335C33">
        <w:t>.5</w:t>
      </w:r>
      <w:r w:rsidR="00AE1D8B" w:rsidRPr="006A7CBD">
        <w:t>.</w:t>
      </w:r>
      <w:r w:rsidR="00335C33">
        <w:t xml:space="preserve"> Hoàn thành nhiệm vụ</w:t>
      </w:r>
      <w:r w:rsidR="00AE1D8B">
        <w:t xml:space="preserve"> quản lý lớp đại học </w:t>
      </w:r>
      <w:r w:rsidR="003D1313">
        <w:t>chính quy và lớp Đại học hệ vừa làm vừa học</w:t>
      </w:r>
      <w:r w:rsidR="00AE1D8B">
        <w:t xml:space="preserve"> được giao. </w:t>
      </w:r>
    </w:p>
    <w:p w:rsidR="003E0F8B" w:rsidRDefault="00B26AC9" w:rsidP="00212DFF">
      <w:pPr>
        <w:spacing w:line="240" w:lineRule="auto"/>
      </w:pPr>
      <w:r>
        <w:t>2</w:t>
      </w:r>
      <w:r w:rsidR="003E0F8B" w:rsidRPr="006A7CBD">
        <w:t>.</w:t>
      </w:r>
      <w:r w:rsidR="00335C33">
        <w:t>6</w:t>
      </w:r>
      <w:r w:rsidR="002F3836" w:rsidRPr="006A7CBD">
        <w:t>.</w:t>
      </w:r>
      <w:r w:rsidR="002F3836">
        <w:rPr>
          <w:b/>
          <w:i/>
        </w:rPr>
        <w:t xml:space="preserve"> </w:t>
      </w:r>
      <w:r w:rsidR="003E0F8B">
        <w:t>Kết hợp với Công đoàn trường, Đoàn thanh niên, Phòng Công tác Sinh viên  hoàn thành tốt các hoạt động thể dục thể thao do Bộ Giáo dục và Đào tạo, Bộ Tư Pháp, Công đoàn các trường Đại h</w:t>
      </w:r>
      <w:r w:rsidR="00335C33">
        <w:t>ọc … tổ chức kỷ niệm các ngày lễ</w:t>
      </w:r>
      <w:r w:rsidR="003E0F8B">
        <w:t xml:space="preserve"> lớn trong năm.</w:t>
      </w:r>
    </w:p>
    <w:p w:rsidR="003E0F8B" w:rsidRDefault="00B26AC9" w:rsidP="00212DFF">
      <w:pPr>
        <w:spacing w:line="240" w:lineRule="auto"/>
      </w:pPr>
      <w:r>
        <w:lastRenderedPageBreak/>
        <w:t>2</w:t>
      </w:r>
      <w:r w:rsidR="003E0F8B" w:rsidRPr="006A7CBD">
        <w:t>.</w:t>
      </w:r>
      <w:r w:rsidR="00335C33">
        <w:t>7</w:t>
      </w:r>
      <w:r w:rsidR="006A7CBD">
        <w:t>.</w:t>
      </w:r>
      <w:r w:rsidR="003E0F8B">
        <w:t xml:space="preserve"> Quan tâm động viên, chăm lo đời sống vật chất, khuyến khích, động viên con giáo viên học giỏi.</w:t>
      </w:r>
    </w:p>
    <w:p w:rsidR="003E0F8B" w:rsidRDefault="00B26AC9" w:rsidP="00212DFF">
      <w:pPr>
        <w:spacing w:line="240" w:lineRule="auto"/>
      </w:pPr>
      <w:r>
        <w:t>2</w:t>
      </w:r>
      <w:r w:rsidR="003E0F8B" w:rsidRPr="006A7CBD">
        <w:t>.</w:t>
      </w:r>
      <w:r w:rsidR="00335C33">
        <w:t>8</w:t>
      </w:r>
      <w:r w:rsidR="006A7CBD">
        <w:t>.</w:t>
      </w:r>
      <w:r w:rsidR="003E0F8B">
        <w:t xml:space="preserve"> Tổ chức tốt ngày Thể Thao Việt Nam</w:t>
      </w:r>
      <w:r w:rsidR="00942108">
        <w:t xml:space="preserve"> 27/3/2017</w:t>
      </w:r>
      <w:r w:rsidR="00600E43">
        <w:t xml:space="preserve"> và kỳ nghỉ hè năm 2017</w:t>
      </w:r>
      <w:r w:rsidR="003E0F8B">
        <w:t xml:space="preserve"> cho cán bộ giảng viên của Bộ môn.</w:t>
      </w:r>
    </w:p>
    <w:p w:rsidR="003E0F8B" w:rsidRDefault="00B26AC9" w:rsidP="00212DFF">
      <w:pPr>
        <w:spacing w:line="240" w:lineRule="auto"/>
        <w:rPr>
          <w:b/>
        </w:rPr>
      </w:pPr>
      <w:r>
        <w:rPr>
          <w:b/>
        </w:rPr>
        <w:t>3</w:t>
      </w:r>
      <w:r w:rsidR="003E0F8B">
        <w:rPr>
          <w:b/>
        </w:rPr>
        <w:t>. Công tác thi đua - khen thưởng</w:t>
      </w:r>
    </w:p>
    <w:p w:rsidR="003E0F8B" w:rsidRDefault="00D002F6" w:rsidP="003E0F8B">
      <w:pPr>
        <w:spacing w:line="240" w:lineRule="auto"/>
        <w:ind w:firstLine="720"/>
      </w:pPr>
      <w:r>
        <w:t>Nă</w:t>
      </w:r>
      <w:r w:rsidR="00600E43">
        <w:t>m 2017</w:t>
      </w:r>
      <w:r w:rsidR="00335C33">
        <w:t xml:space="preserve">, </w:t>
      </w:r>
      <w:r w:rsidR="003E0F8B">
        <w:t>Bộ môn phấn đấu đạt các danh hiệu thi đua và hình thức khen thưởng sau:</w:t>
      </w:r>
    </w:p>
    <w:p w:rsidR="003E0F8B" w:rsidRDefault="003E0F8B" w:rsidP="003E0F8B">
      <w:pPr>
        <w:spacing w:line="240" w:lineRule="auto"/>
        <w:ind w:left="720"/>
      </w:pPr>
      <w:proofErr w:type="gramStart"/>
      <w:r>
        <w:t>- Đơn vị: Tập thể Lao động xuất sắc.</w:t>
      </w:r>
      <w:proofErr w:type="gramEnd"/>
    </w:p>
    <w:p w:rsidR="003E0F8B" w:rsidRDefault="003E0F8B" w:rsidP="003E0F8B">
      <w:pPr>
        <w:spacing w:line="240" w:lineRule="auto"/>
        <w:ind w:left="720"/>
      </w:pPr>
      <w:r>
        <w:t>- 100% giảng viên đạt danh hiệu Lao động tiên tiến.</w:t>
      </w:r>
    </w:p>
    <w:p w:rsidR="003E0F8B" w:rsidRDefault="00C0319D" w:rsidP="003E0F8B">
      <w:pPr>
        <w:spacing w:line="240" w:lineRule="auto"/>
        <w:ind w:left="720"/>
      </w:pPr>
      <w:r>
        <w:t>- 04</w:t>
      </w:r>
      <w:r w:rsidR="003E0F8B">
        <w:t xml:space="preserve"> giảng viên đạt danh hiệu Chiến sỹ thi đua.</w:t>
      </w:r>
    </w:p>
    <w:p w:rsidR="003E0F8B" w:rsidRDefault="00C0319D" w:rsidP="003E0F8B">
      <w:pPr>
        <w:spacing w:line="240" w:lineRule="auto"/>
        <w:ind w:left="720"/>
      </w:pPr>
      <w:r>
        <w:t>- 05</w:t>
      </w:r>
      <w:r w:rsidR="003E0F8B">
        <w:t xml:space="preserve"> giảng viên được Hiệu trưởng tặng giấy khen.</w:t>
      </w:r>
    </w:p>
    <w:p w:rsidR="003E0F8B" w:rsidRDefault="00C54635" w:rsidP="00587246">
      <w:pPr>
        <w:spacing w:line="240" w:lineRule="auto"/>
        <w:ind w:left="720"/>
      </w:pPr>
      <w:r>
        <w:t>- 01 đ/c đăng ký bằng khen Bộ trưởng</w:t>
      </w:r>
    </w:p>
    <w:p w:rsidR="003E0F8B" w:rsidRDefault="003E0F8B" w:rsidP="003E0F8B"/>
    <w:tbl>
      <w:tblPr>
        <w:tblW w:w="0" w:type="auto"/>
        <w:jc w:val="center"/>
        <w:tblLook w:val="01E0"/>
      </w:tblPr>
      <w:tblGrid>
        <w:gridCol w:w="4851"/>
        <w:gridCol w:w="4282"/>
      </w:tblGrid>
      <w:tr w:rsidR="003E0F8B" w:rsidTr="003E0F8B">
        <w:trPr>
          <w:trHeight w:val="866"/>
          <w:jc w:val="center"/>
        </w:trPr>
        <w:tc>
          <w:tcPr>
            <w:tcW w:w="4851" w:type="dxa"/>
          </w:tcPr>
          <w:p w:rsidR="00205CF5" w:rsidRDefault="00205CF5">
            <w:pPr>
              <w:spacing w:before="0" w:after="0" w:line="240" w:lineRule="auto"/>
              <w:ind w:firstLine="0"/>
              <w:jc w:val="left"/>
              <w:rPr>
                <w:b/>
                <w:sz w:val="26"/>
                <w:szCs w:val="26"/>
              </w:rPr>
            </w:pPr>
          </w:p>
          <w:p w:rsidR="003E0F8B" w:rsidRPr="00205CF5" w:rsidRDefault="00205CF5" w:rsidP="00205CF5">
            <w:pPr>
              <w:jc w:val="right"/>
              <w:rPr>
                <w:sz w:val="26"/>
                <w:szCs w:val="26"/>
              </w:rPr>
            </w:pPr>
            <w:r>
              <w:rPr>
                <w:sz w:val="26"/>
                <w:szCs w:val="26"/>
              </w:rPr>
              <w:t xml:space="preserve"> </w:t>
            </w:r>
          </w:p>
        </w:tc>
        <w:tc>
          <w:tcPr>
            <w:tcW w:w="4282" w:type="dxa"/>
          </w:tcPr>
          <w:p w:rsidR="003E0F8B" w:rsidRDefault="00205CF5" w:rsidP="003E3AF2">
            <w:pPr>
              <w:spacing w:before="240" w:after="0" w:line="240" w:lineRule="auto"/>
              <w:ind w:firstLine="0"/>
              <w:rPr>
                <w:b/>
              </w:rPr>
            </w:pPr>
            <w:r>
              <w:rPr>
                <w:b/>
              </w:rPr>
              <w:t xml:space="preserve">                   </w:t>
            </w:r>
            <w:r w:rsidR="003E0F8B">
              <w:rPr>
                <w:b/>
              </w:rPr>
              <w:t>HIỆU TRƯỞNG</w:t>
            </w:r>
          </w:p>
          <w:p w:rsidR="003E0F8B" w:rsidRDefault="003E0F8B">
            <w:pPr>
              <w:spacing w:before="0" w:after="0" w:line="240" w:lineRule="auto"/>
              <w:ind w:firstLine="0"/>
              <w:jc w:val="center"/>
              <w:rPr>
                <w:b/>
              </w:rPr>
            </w:pPr>
          </w:p>
          <w:p w:rsidR="003E0F8B" w:rsidRDefault="003E0F8B">
            <w:pPr>
              <w:spacing w:before="0" w:after="0" w:line="240" w:lineRule="auto"/>
              <w:ind w:firstLine="0"/>
              <w:jc w:val="center"/>
              <w:rPr>
                <w:b/>
              </w:rPr>
            </w:pPr>
          </w:p>
          <w:p w:rsidR="00212DFF" w:rsidRDefault="00212DFF">
            <w:pPr>
              <w:spacing w:before="0" w:after="0" w:line="240" w:lineRule="auto"/>
              <w:ind w:firstLine="0"/>
              <w:jc w:val="center"/>
              <w:rPr>
                <w:b/>
              </w:rPr>
            </w:pPr>
          </w:p>
          <w:p w:rsidR="003E0F8B" w:rsidRDefault="003E0F8B">
            <w:pPr>
              <w:spacing w:before="0" w:after="0" w:line="240" w:lineRule="auto"/>
              <w:ind w:firstLine="0"/>
              <w:jc w:val="center"/>
              <w:rPr>
                <w:b/>
              </w:rPr>
            </w:pPr>
          </w:p>
          <w:p w:rsidR="003E0F8B" w:rsidRDefault="006B74C8" w:rsidP="006B74C8">
            <w:pPr>
              <w:spacing w:before="0" w:after="0" w:line="240" w:lineRule="auto"/>
              <w:ind w:firstLine="0"/>
              <w:rPr>
                <w:b/>
              </w:rPr>
            </w:pPr>
            <w:r>
              <w:rPr>
                <w:b/>
              </w:rPr>
              <w:t xml:space="preserve">  </w:t>
            </w:r>
            <w:r w:rsidR="00205CF5">
              <w:rPr>
                <w:b/>
              </w:rPr>
              <w:t xml:space="preserve">                </w:t>
            </w:r>
            <w:r>
              <w:rPr>
                <w:b/>
              </w:rPr>
              <w:t xml:space="preserve"> </w:t>
            </w:r>
            <w:r w:rsidR="00205CF5">
              <w:rPr>
                <w:b/>
              </w:rPr>
              <w:t xml:space="preserve">  </w:t>
            </w:r>
            <w:r>
              <w:rPr>
                <w:b/>
              </w:rPr>
              <w:t>Lê Tiến Châu</w:t>
            </w:r>
          </w:p>
          <w:p w:rsidR="003E0F8B" w:rsidRDefault="003E0F8B">
            <w:pPr>
              <w:spacing w:before="0" w:after="0" w:line="240" w:lineRule="auto"/>
              <w:ind w:firstLine="0"/>
              <w:jc w:val="center"/>
              <w:rPr>
                <w:b/>
              </w:rPr>
            </w:pPr>
          </w:p>
          <w:p w:rsidR="003E0F8B" w:rsidRDefault="003E0F8B">
            <w:pPr>
              <w:spacing w:before="0" w:after="0" w:line="240" w:lineRule="auto"/>
              <w:ind w:firstLine="0"/>
              <w:jc w:val="center"/>
              <w:rPr>
                <w:b/>
              </w:rPr>
            </w:pPr>
          </w:p>
        </w:tc>
      </w:tr>
    </w:tbl>
    <w:p w:rsidR="003E0F8B" w:rsidRDefault="003E0F8B" w:rsidP="003E0F8B">
      <w:pPr>
        <w:rPr>
          <w:highlight w:val="yellow"/>
        </w:rPr>
      </w:pPr>
    </w:p>
    <w:p w:rsidR="00B33694" w:rsidRDefault="00B33694"/>
    <w:p w:rsidR="00331541" w:rsidRDefault="00331541"/>
    <w:p w:rsidR="00331541" w:rsidRDefault="00331541"/>
    <w:p w:rsidR="00331541" w:rsidRDefault="00331541"/>
    <w:p w:rsidR="00331541" w:rsidRDefault="00331541"/>
    <w:p w:rsidR="00331541" w:rsidRDefault="00331541"/>
    <w:p w:rsidR="00331541" w:rsidRDefault="00331541"/>
    <w:p w:rsidR="00331541" w:rsidRDefault="00331541"/>
    <w:p w:rsidR="00331541" w:rsidRDefault="00331541" w:rsidP="00587246">
      <w:pPr>
        <w:ind w:firstLine="0"/>
      </w:pPr>
    </w:p>
    <w:tbl>
      <w:tblPr>
        <w:tblW w:w="0" w:type="auto"/>
        <w:jc w:val="center"/>
        <w:tblInd w:w="-967" w:type="dxa"/>
        <w:tblLook w:val="01E0"/>
      </w:tblPr>
      <w:tblGrid>
        <w:gridCol w:w="4420"/>
        <w:gridCol w:w="5680"/>
      </w:tblGrid>
      <w:tr w:rsidR="00B63ED6" w:rsidTr="007E3844">
        <w:trPr>
          <w:trHeight w:val="866"/>
          <w:jc w:val="center"/>
        </w:trPr>
        <w:tc>
          <w:tcPr>
            <w:tcW w:w="4420" w:type="dxa"/>
            <w:hideMark/>
          </w:tcPr>
          <w:p w:rsidR="00B63ED6" w:rsidRPr="00E542DF" w:rsidRDefault="00B63ED6" w:rsidP="007E3844">
            <w:pPr>
              <w:spacing w:before="0" w:after="0" w:line="240" w:lineRule="auto"/>
              <w:ind w:firstLine="0"/>
              <w:jc w:val="center"/>
              <w:rPr>
                <w:sz w:val="26"/>
                <w:szCs w:val="26"/>
              </w:rPr>
            </w:pPr>
            <w:r>
              <w:rPr>
                <w:b/>
                <w:i/>
                <w:sz w:val="24"/>
                <w:szCs w:val="24"/>
              </w:rPr>
              <w:lastRenderedPageBreak/>
              <w:br w:type="page"/>
            </w:r>
            <w:r w:rsidR="00E542DF" w:rsidRPr="00E542DF">
              <w:rPr>
                <w:sz w:val="26"/>
                <w:szCs w:val="26"/>
              </w:rPr>
              <w:t>TRƯỜNG ĐẠI HỌC LUẬT HÀ NỘI</w:t>
            </w:r>
          </w:p>
          <w:p w:rsidR="00B63ED6" w:rsidRDefault="009B1D3C" w:rsidP="007E3844">
            <w:pPr>
              <w:spacing w:before="0" w:after="0" w:line="240" w:lineRule="auto"/>
              <w:ind w:firstLine="0"/>
              <w:jc w:val="center"/>
              <w:rPr>
                <w:b/>
                <w:sz w:val="26"/>
                <w:szCs w:val="26"/>
              </w:rPr>
            </w:pPr>
            <w:r w:rsidRPr="009B1D3C">
              <w:rPr>
                <w:noProof/>
              </w:rPr>
              <w:pict>
                <v:line id="Line 6" o:spid="_x0000_s1028" style="position:absolute;left:0;text-align:left;z-index:251663360;visibility:visibl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v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WpYunf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"/>
              </w:pict>
            </w:r>
            <w:r w:rsidR="00E542DF">
              <w:rPr>
                <w:b/>
                <w:sz w:val="26"/>
                <w:szCs w:val="26"/>
              </w:rPr>
              <w:t>BỘ MÔN GIÁO DỤC THỂ CHẤT</w:t>
            </w:r>
          </w:p>
        </w:tc>
        <w:tc>
          <w:tcPr>
            <w:tcW w:w="5680" w:type="dxa"/>
            <w:hideMark/>
          </w:tcPr>
          <w:p w:rsidR="00B63ED6" w:rsidRDefault="009B1D3C" w:rsidP="007E3844">
            <w:pPr>
              <w:spacing w:before="0" w:after="0" w:line="240" w:lineRule="auto"/>
              <w:ind w:firstLine="0"/>
              <w:jc w:val="center"/>
              <w:rPr>
                <w:sz w:val="26"/>
                <w:szCs w:val="26"/>
              </w:rPr>
            </w:pPr>
            <w:r w:rsidRPr="009B1D3C">
              <w:rPr>
                <w:noProof/>
              </w:rPr>
              <w:pict>
                <v:line id="Line 7" o:spid="_x0000_s1027" style="position:absolute;left:0;text-align:left;z-index:251664384;visibility:visible;mso-position-horizontal-relative:text;mso-position-vertical-relative:text" from="52.35pt,32.25pt" to="22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a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"/>
              </w:pict>
            </w:r>
            <w:r w:rsidR="00B63ED6">
              <w:rPr>
                <w:b/>
                <w:sz w:val="26"/>
                <w:szCs w:val="26"/>
              </w:rPr>
              <w:t xml:space="preserve">CỘNG HÒA XÃ HỘI CHỦ NGHĨA VIỆT </w:t>
            </w:r>
            <w:smartTag w:uri="urn:schemas-microsoft-com:office:smarttags" w:element="country-region">
              <w:smartTag w:uri="urn:schemas-microsoft-com:office:smarttags" w:element="place">
                <w:r w:rsidR="00B63ED6">
                  <w:rPr>
                    <w:b/>
                    <w:sz w:val="26"/>
                    <w:szCs w:val="26"/>
                  </w:rPr>
                  <w:t>NAM</w:t>
                </w:r>
              </w:smartTag>
            </w:smartTag>
            <w:r w:rsidR="00B63ED6">
              <w:rPr>
                <w:sz w:val="26"/>
                <w:szCs w:val="26"/>
              </w:rPr>
              <w:br/>
            </w:r>
            <w:r w:rsidR="00B63ED6">
              <w:rPr>
                <w:b/>
              </w:rPr>
              <w:t>Độc lập - Tự do - Hạnh phúc</w:t>
            </w:r>
          </w:p>
        </w:tc>
      </w:tr>
    </w:tbl>
    <w:p w:rsidR="00B63ED6" w:rsidRDefault="00B63ED6" w:rsidP="00B63ED6">
      <w:pPr>
        <w:jc w:val="center"/>
        <w:rPr>
          <w:b/>
        </w:rPr>
      </w:pPr>
    </w:p>
    <w:p w:rsidR="00C24B79" w:rsidRDefault="00B63ED6" w:rsidP="00B63ED6">
      <w:pPr>
        <w:ind w:firstLine="0"/>
        <w:jc w:val="center"/>
        <w:rPr>
          <w:b/>
        </w:rPr>
      </w:pPr>
      <w:r>
        <w:rPr>
          <w:b/>
        </w:rPr>
        <w:t xml:space="preserve">PHÂN CÔNG CÔNG VIỆC THỰC HIỆN KẾ HOẠCH CÔNG TÁC </w:t>
      </w:r>
    </w:p>
    <w:p w:rsidR="000E5231" w:rsidRDefault="00B63ED6" w:rsidP="00B63ED6">
      <w:pPr>
        <w:ind w:firstLine="0"/>
        <w:jc w:val="center"/>
        <w:rPr>
          <w:b/>
        </w:rPr>
      </w:pPr>
      <w:r>
        <w:rPr>
          <w:b/>
        </w:rPr>
        <w:t>NĂM 2017</w:t>
      </w:r>
    </w:p>
    <w:tbl>
      <w:tblPr>
        <w:tblStyle w:val="TableGrid"/>
        <w:tblW w:w="10188" w:type="dxa"/>
        <w:tblLayout w:type="fixed"/>
        <w:tblLook w:val="04A0"/>
      </w:tblPr>
      <w:tblGrid>
        <w:gridCol w:w="648"/>
        <w:gridCol w:w="2700"/>
        <w:gridCol w:w="2250"/>
        <w:gridCol w:w="4590"/>
      </w:tblGrid>
      <w:tr w:rsidR="00B63ED6" w:rsidTr="009B71CE">
        <w:tc>
          <w:tcPr>
            <w:tcW w:w="648" w:type="dxa"/>
          </w:tcPr>
          <w:p w:rsidR="00B63ED6" w:rsidRDefault="00B63ED6" w:rsidP="00B53AB3">
            <w:pPr>
              <w:spacing w:line="360" w:lineRule="auto"/>
              <w:ind w:firstLine="0"/>
              <w:jc w:val="center"/>
              <w:rPr>
                <w:b/>
              </w:rPr>
            </w:pPr>
            <w:r>
              <w:rPr>
                <w:b/>
              </w:rPr>
              <w:t>STT</w:t>
            </w:r>
          </w:p>
        </w:tc>
        <w:tc>
          <w:tcPr>
            <w:tcW w:w="2700" w:type="dxa"/>
          </w:tcPr>
          <w:p w:rsidR="00B63ED6" w:rsidRDefault="00B63ED6" w:rsidP="00B53AB3">
            <w:pPr>
              <w:spacing w:line="360" w:lineRule="auto"/>
              <w:ind w:firstLine="0"/>
              <w:jc w:val="center"/>
              <w:rPr>
                <w:b/>
              </w:rPr>
            </w:pPr>
            <w:r>
              <w:rPr>
                <w:b/>
              </w:rPr>
              <w:t xml:space="preserve">Họ và tên </w:t>
            </w:r>
          </w:p>
        </w:tc>
        <w:tc>
          <w:tcPr>
            <w:tcW w:w="2250" w:type="dxa"/>
          </w:tcPr>
          <w:p w:rsidR="00B63ED6" w:rsidRDefault="00B63ED6" w:rsidP="00B53AB3">
            <w:pPr>
              <w:spacing w:line="360" w:lineRule="auto"/>
              <w:ind w:firstLine="0"/>
              <w:jc w:val="center"/>
              <w:rPr>
                <w:b/>
              </w:rPr>
            </w:pPr>
            <w:r>
              <w:rPr>
                <w:b/>
              </w:rPr>
              <w:t>Chức vụ</w:t>
            </w:r>
          </w:p>
        </w:tc>
        <w:tc>
          <w:tcPr>
            <w:tcW w:w="4590" w:type="dxa"/>
          </w:tcPr>
          <w:p w:rsidR="00B63ED6" w:rsidRDefault="00B63ED6" w:rsidP="00B53AB3">
            <w:pPr>
              <w:spacing w:line="360" w:lineRule="auto"/>
              <w:ind w:firstLine="0"/>
              <w:jc w:val="center"/>
              <w:rPr>
                <w:b/>
              </w:rPr>
            </w:pPr>
            <w:r>
              <w:rPr>
                <w:b/>
              </w:rPr>
              <w:t>Công việc đảm nhiệm</w:t>
            </w:r>
          </w:p>
        </w:tc>
      </w:tr>
      <w:tr w:rsidR="00B63ED6" w:rsidTr="009B71CE">
        <w:tc>
          <w:tcPr>
            <w:tcW w:w="648" w:type="dxa"/>
          </w:tcPr>
          <w:p w:rsidR="00B63ED6" w:rsidRDefault="00B53AB3" w:rsidP="00B53AB3">
            <w:pPr>
              <w:spacing w:line="360" w:lineRule="auto"/>
              <w:ind w:firstLine="0"/>
              <w:jc w:val="center"/>
              <w:rPr>
                <w:b/>
              </w:rPr>
            </w:pPr>
            <w:r>
              <w:rPr>
                <w:b/>
              </w:rPr>
              <w:t>1</w:t>
            </w:r>
          </w:p>
        </w:tc>
        <w:tc>
          <w:tcPr>
            <w:tcW w:w="2700" w:type="dxa"/>
          </w:tcPr>
          <w:p w:rsidR="00B63ED6" w:rsidRPr="00B53AB3" w:rsidRDefault="00B53AB3" w:rsidP="00B53AB3">
            <w:pPr>
              <w:spacing w:line="360" w:lineRule="auto"/>
              <w:ind w:firstLine="0"/>
              <w:jc w:val="center"/>
            </w:pPr>
            <w:r w:rsidRPr="00B53AB3">
              <w:t>Ngô Khánh Thế</w:t>
            </w:r>
          </w:p>
        </w:tc>
        <w:tc>
          <w:tcPr>
            <w:tcW w:w="2250" w:type="dxa"/>
          </w:tcPr>
          <w:p w:rsidR="00B63ED6" w:rsidRPr="00B53AB3" w:rsidRDefault="00B53AB3" w:rsidP="00B53AB3">
            <w:pPr>
              <w:spacing w:line="360" w:lineRule="auto"/>
              <w:ind w:firstLine="0"/>
              <w:jc w:val="center"/>
            </w:pPr>
            <w:r w:rsidRPr="00B53AB3">
              <w:t>Trưởng Bộ môn</w:t>
            </w:r>
          </w:p>
        </w:tc>
        <w:tc>
          <w:tcPr>
            <w:tcW w:w="4590" w:type="dxa"/>
          </w:tcPr>
          <w:p w:rsidR="00B63ED6" w:rsidRDefault="00B53AB3" w:rsidP="00B53AB3">
            <w:pPr>
              <w:spacing w:line="360" w:lineRule="auto"/>
              <w:ind w:firstLine="0"/>
              <w:jc w:val="left"/>
            </w:pPr>
            <w:r>
              <w:t xml:space="preserve">- </w:t>
            </w:r>
            <w:r w:rsidR="009B71CE">
              <w:t>Thực hiện tốt c</w:t>
            </w:r>
            <w:r>
              <w:t>ông tác chính trị tư tưởng</w:t>
            </w:r>
          </w:p>
          <w:p w:rsidR="00B53AB3" w:rsidRDefault="00B53AB3" w:rsidP="00B53AB3">
            <w:pPr>
              <w:spacing w:line="360" w:lineRule="auto"/>
              <w:ind w:firstLine="0"/>
              <w:jc w:val="left"/>
            </w:pPr>
            <w:r>
              <w:t xml:space="preserve">- </w:t>
            </w:r>
            <w:r w:rsidR="009B71CE">
              <w:t>Hoàn thành nhiệm vụ</w:t>
            </w:r>
            <w:r w:rsidR="00A735D3">
              <w:t xml:space="preserve"> giảng dạy và nghiên cứu khoa học năm 2017</w:t>
            </w:r>
          </w:p>
          <w:p w:rsidR="00A735D3" w:rsidRDefault="008466C9" w:rsidP="00B53AB3">
            <w:pPr>
              <w:spacing w:line="360" w:lineRule="auto"/>
              <w:ind w:firstLine="0"/>
              <w:jc w:val="left"/>
            </w:pPr>
            <w:r>
              <w:t>- Tiến hành thủ tục</w:t>
            </w:r>
            <w:r w:rsidR="00A735D3">
              <w:t xml:space="preserve"> tách chi bộ Phòng Quản lý sinh viên và Bộ môn GDTC ra làm 2 chi bộ (vì số lượng Đảng viên của bộ môn nay đã là 06 Đ/c)</w:t>
            </w:r>
          </w:p>
          <w:p w:rsidR="008466C9" w:rsidRDefault="008466C9" w:rsidP="00B53AB3">
            <w:pPr>
              <w:spacing w:line="360" w:lineRule="auto"/>
              <w:ind w:firstLine="0"/>
              <w:jc w:val="left"/>
            </w:pPr>
            <w:r>
              <w:t>- Xây dựng công tác iso và lưu trữ tài liệu theo kế hoạch chung của trường</w:t>
            </w:r>
          </w:p>
          <w:p w:rsidR="00A735D3" w:rsidRDefault="00A735D3" w:rsidP="00B53AB3">
            <w:pPr>
              <w:spacing w:line="360" w:lineRule="auto"/>
              <w:ind w:firstLine="0"/>
              <w:jc w:val="left"/>
            </w:pPr>
            <w:r>
              <w:t>- Quản lý, phân công nhiệm vụ cho các Đ/c trong bộ môn thực hiện</w:t>
            </w:r>
            <w:r w:rsidR="00425667">
              <w:t xml:space="preserve"> tốt</w:t>
            </w:r>
            <w:r>
              <w:t xml:space="preserve"> kế hoạch công tác năm 2017</w:t>
            </w:r>
          </w:p>
          <w:p w:rsidR="009B71CE" w:rsidRDefault="00EF4B83" w:rsidP="00B53AB3">
            <w:pPr>
              <w:spacing w:line="360" w:lineRule="auto"/>
              <w:ind w:firstLine="0"/>
              <w:jc w:val="left"/>
            </w:pPr>
            <w:r>
              <w:t>- Tham gia tổ chức giải Bóng chuyền, cầu lông cho sinh viên K41, K42</w:t>
            </w:r>
          </w:p>
          <w:p w:rsidR="00EF4B83" w:rsidRDefault="00EF4B83" w:rsidP="00091736">
            <w:pPr>
              <w:spacing w:line="276" w:lineRule="auto"/>
              <w:ind w:firstLine="0"/>
              <w:jc w:val="left"/>
            </w:pPr>
            <w:r>
              <w:t>- Tổ chức hội thảo khoa học cấp Khoa.</w:t>
            </w:r>
          </w:p>
          <w:p w:rsidR="00EF4B83" w:rsidRDefault="00EF4B83" w:rsidP="00091736">
            <w:pPr>
              <w:spacing w:line="276" w:lineRule="auto"/>
              <w:ind w:firstLine="0"/>
              <w:jc w:val="left"/>
            </w:pPr>
            <w:r>
              <w:t xml:space="preserve">- Thực hiện công tác quản lý sinh viên hệ chính quy (K41 và K42) và tại chức </w:t>
            </w:r>
            <w:r>
              <w:lastRenderedPageBreak/>
              <w:t>(VB2K15B)</w:t>
            </w:r>
          </w:p>
          <w:p w:rsidR="00212DFF" w:rsidRDefault="00212DFF" w:rsidP="00091736">
            <w:pPr>
              <w:spacing w:line="276" w:lineRule="auto"/>
              <w:ind w:firstLine="0"/>
              <w:jc w:val="left"/>
            </w:pPr>
            <w:r>
              <w:t xml:space="preserve">- Thực hiện các nhiệm vụ đột </w:t>
            </w:r>
            <w:r w:rsidR="00BB74A7">
              <w:t>xuất nhà trường … yêu cầu.</w:t>
            </w:r>
          </w:p>
          <w:p w:rsidR="00EF4B83" w:rsidRPr="00B53AB3" w:rsidRDefault="00EF4B83" w:rsidP="00EF4B83">
            <w:pPr>
              <w:ind w:firstLine="0"/>
              <w:jc w:val="left"/>
            </w:pPr>
          </w:p>
        </w:tc>
      </w:tr>
      <w:tr w:rsidR="00B63ED6" w:rsidTr="009B71CE">
        <w:tc>
          <w:tcPr>
            <w:tcW w:w="648" w:type="dxa"/>
          </w:tcPr>
          <w:p w:rsidR="00B63ED6" w:rsidRDefault="00B53AB3" w:rsidP="00B53AB3">
            <w:pPr>
              <w:spacing w:line="360" w:lineRule="auto"/>
              <w:ind w:firstLine="0"/>
              <w:jc w:val="center"/>
              <w:rPr>
                <w:b/>
              </w:rPr>
            </w:pPr>
            <w:r>
              <w:rPr>
                <w:b/>
              </w:rPr>
              <w:lastRenderedPageBreak/>
              <w:t>2</w:t>
            </w:r>
          </w:p>
        </w:tc>
        <w:tc>
          <w:tcPr>
            <w:tcW w:w="2700" w:type="dxa"/>
          </w:tcPr>
          <w:p w:rsidR="00B63ED6" w:rsidRPr="00B53AB3" w:rsidRDefault="00A735D3" w:rsidP="00B53AB3">
            <w:pPr>
              <w:spacing w:line="360" w:lineRule="auto"/>
              <w:ind w:firstLine="0"/>
              <w:jc w:val="center"/>
            </w:pPr>
            <w:r>
              <w:t>Nguyễn Hải Tùng</w:t>
            </w:r>
          </w:p>
        </w:tc>
        <w:tc>
          <w:tcPr>
            <w:tcW w:w="2250" w:type="dxa"/>
          </w:tcPr>
          <w:p w:rsidR="00B63ED6" w:rsidRPr="00B53AB3" w:rsidRDefault="00A735D3" w:rsidP="00B53AB3">
            <w:pPr>
              <w:spacing w:line="360" w:lineRule="auto"/>
              <w:ind w:firstLine="0"/>
              <w:jc w:val="center"/>
            </w:pPr>
            <w:r>
              <w:t>Phó Trưởng BM</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B53AB3">
            <w:pPr>
              <w:spacing w:line="360" w:lineRule="auto"/>
              <w:ind w:firstLine="0"/>
              <w:jc w:val="left"/>
            </w:pPr>
            <w:r>
              <w:t>- Hoàn thành nhiệm vụ giảng dạy và nghiên cứu khoa học năm 2017</w:t>
            </w:r>
          </w:p>
          <w:p w:rsidR="00B63ED6" w:rsidRDefault="00A735D3" w:rsidP="00B53AB3">
            <w:pPr>
              <w:spacing w:line="360" w:lineRule="auto"/>
              <w:ind w:firstLine="0"/>
              <w:jc w:val="left"/>
            </w:pPr>
            <w:r>
              <w:t>- Phụ trách tổ chức</w:t>
            </w:r>
            <w:r w:rsidR="00906F97">
              <w:t xml:space="preserve"> các</w:t>
            </w:r>
            <w:r>
              <w:t xml:space="preserve"> hoạt động TDTT trong và ngoài trường.</w:t>
            </w:r>
          </w:p>
          <w:p w:rsidR="00A735D3" w:rsidRDefault="00A735D3" w:rsidP="00B53AB3">
            <w:pPr>
              <w:spacing w:line="360" w:lineRule="auto"/>
              <w:ind w:firstLine="0"/>
              <w:jc w:val="left"/>
            </w:pPr>
            <w:r>
              <w:t>-</w:t>
            </w:r>
            <w:r w:rsidR="00906F97">
              <w:t xml:space="preserve"> Phụ trách vật chất bộ môn: q</w:t>
            </w:r>
            <w:r>
              <w:t>uản lý</w:t>
            </w:r>
            <w:proofErr w:type="gramStart"/>
            <w:r>
              <w:t>,</w:t>
            </w:r>
            <w:r w:rsidR="00906F97">
              <w:t>chỉ</w:t>
            </w:r>
            <w:proofErr w:type="gramEnd"/>
            <w:r w:rsidR="00906F97">
              <w:t xml:space="preserve"> đạo</w:t>
            </w:r>
            <w:r>
              <w:t xml:space="preserve"> thực hiện mua sắm cơ</w:t>
            </w:r>
            <w:r w:rsidR="00965ABD">
              <w:t xml:space="preserve"> cở vật chất phục vụ làm việc, </w:t>
            </w:r>
            <w:r>
              <w:t>dạy</w:t>
            </w:r>
            <w:r w:rsidR="00965ABD">
              <w:t xml:space="preserve"> và học.</w:t>
            </w:r>
          </w:p>
          <w:p w:rsidR="009B71CE" w:rsidRDefault="00A735D3" w:rsidP="00B53AB3">
            <w:pPr>
              <w:spacing w:line="360" w:lineRule="auto"/>
              <w:ind w:firstLine="0"/>
              <w:jc w:val="left"/>
            </w:pPr>
            <w:r>
              <w:t xml:space="preserve">- </w:t>
            </w:r>
            <w:r w:rsidR="009B71CE">
              <w:t>Tổ chức các ngày lễ, kỳ nghỉ hè cho cán bộ giảng viên bộ môn.</w:t>
            </w:r>
          </w:p>
          <w:p w:rsidR="009B71CE" w:rsidRDefault="009B71CE" w:rsidP="00B53AB3">
            <w:pPr>
              <w:spacing w:line="360" w:lineRule="auto"/>
              <w:ind w:firstLine="0"/>
              <w:jc w:val="left"/>
            </w:pPr>
            <w:r>
              <w:t>- Thực hiện thuê sân bãi phục vụ giảng dạy cho sinh viên K41, K42</w:t>
            </w:r>
          </w:p>
          <w:p w:rsidR="00EF4B83" w:rsidRDefault="00EF4B83" w:rsidP="00B53AB3">
            <w:pPr>
              <w:spacing w:line="360" w:lineRule="auto"/>
              <w:ind w:firstLine="0"/>
              <w:jc w:val="left"/>
            </w:pPr>
            <w:r>
              <w:t>- Thực hiện công tác quản lý sinh viên hệ chính quy (K41 và K42) và tại chức (VB2K15B)</w:t>
            </w:r>
          </w:p>
          <w:p w:rsidR="00BB74A7" w:rsidRDefault="00BB74A7" w:rsidP="00BB74A7">
            <w:pPr>
              <w:ind w:firstLine="0"/>
              <w:jc w:val="left"/>
            </w:pPr>
            <w:r>
              <w:t>- Thực hiện các nhiệm vụ đột xuất nhà trường … yêu cầu</w:t>
            </w:r>
          </w:p>
          <w:p w:rsidR="00BB74A7" w:rsidRPr="00B53AB3" w:rsidRDefault="00BB74A7" w:rsidP="00B53AB3">
            <w:pPr>
              <w:spacing w:line="360" w:lineRule="auto"/>
              <w:ind w:firstLine="0"/>
              <w:jc w:val="left"/>
            </w:pPr>
          </w:p>
        </w:tc>
      </w:tr>
      <w:tr w:rsidR="00B53AB3" w:rsidTr="009B71CE">
        <w:tc>
          <w:tcPr>
            <w:tcW w:w="648" w:type="dxa"/>
          </w:tcPr>
          <w:p w:rsidR="00B53AB3" w:rsidRDefault="00B53AB3" w:rsidP="00B53AB3">
            <w:pPr>
              <w:spacing w:line="360" w:lineRule="auto"/>
              <w:ind w:firstLine="0"/>
              <w:jc w:val="center"/>
              <w:rPr>
                <w:b/>
              </w:rPr>
            </w:pPr>
            <w:r>
              <w:rPr>
                <w:b/>
              </w:rPr>
              <w:t>3</w:t>
            </w:r>
          </w:p>
        </w:tc>
        <w:tc>
          <w:tcPr>
            <w:tcW w:w="2700" w:type="dxa"/>
          </w:tcPr>
          <w:p w:rsidR="00B53AB3" w:rsidRPr="00B53AB3" w:rsidRDefault="009B71CE" w:rsidP="00B53AB3">
            <w:pPr>
              <w:spacing w:line="360" w:lineRule="auto"/>
              <w:ind w:firstLine="0"/>
              <w:jc w:val="center"/>
            </w:pPr>
            <w:r>
              <w:t>Vũ Mạnh Hà</w:t>
            </w:r>
          </w:p>
        </w:tc>
        <w:tc>
          <w:tcPr>
            <w:tcW w:w="2250" w:type="dxa"/>
          </w:tcPr>
          <w:p w:rsidR="00B53AB3" w:rsidRPr="00B53AB3" w:rsidRDefault="009B71CE"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lastRenderedPageBreak/>
              <w:t>- Hoàn thành nhiệm vụ giảng dạy và nghiên cứu khoa học năm 2017</w:t>
            </w:r>
          </w:p>
          <w:p w:rsidR="00B53AB3" w:rsidRDefault="009B71CE" w:rsidP="00091736">
            <w:pPr>
              <w:spacing w:line="276" w:lineRule="auto"/>
              <w:ind w:firstLine="0"/>
              <w:jc w:val="left"/>
            </w:pPr>
            <w:r>
              <w:t>- Tham gia tổ chức giải Bóng chuyền, cầu lông cho sinh viên K41, K42</w:t>
            </w:r>
          </w:p>
          <w:p w:rsidR="00EF4B83" w:rsidRDefault="00EF4B83" w:rsidP="00091736">
            <w:pPr>
              <w:spacing w:line="276" w:lineRule="auto"/>
              <w:ind w:firstLine="0"/>
              <w:jc w:val="left"/>
            </w:pPr>
            <w:r>
              <w:t>- Tiếp tục đi học Cao học TDTT 2017</w:t>
            </w:r>
          </w:p>
          <w:p w:rsidR="00BB74A7" w:rsidRDefault="00EF4B83" w:rsidP="00091736">
            <w:pPr>
              <w:spacing w:line="276" w:lineRule="auto"/>
              <w:ind w:firstLine="0"/>
              <w:jc w:val="left"/>
            </w:pPr>
            <w:r>
              <w:t>- Thực hiện công tác quản lý sinh viên hệ chính quy</w:t>
            </w:r>
            <w:r w:rsidR="009B15D5">
              <w:t xml:space="preserve"> (K41 và K42).</w:t>
            </w:r>
          </w:p>
          <w:p w:rsidR="00EF4B83" w:rsidRPr="00B53AB3" w:rsidRDefault="00BB74A7" w:rsidP="00091736">
            <w:pPr>
              <w:spacing w:line="276" w:lineRule="auto"/>
              <w:ind w:firstLine="0"/>
              <w:jc w:val="left"/>
            </w:pPr>
            <w:r>
              <w:t xml:space="preserve"> -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lastRenderedPageBreak/>
              <w:t>4</w:t>
            </w:r>
          </w:p>
        </w:tc>
        <w:tc>
          <w:tcPr>
            <w:tcW w:w="2700" w:type="dxa"/>
          </w:tcPr>
          <w:p w:rsidR="00B53AB3" w:rsidRPr="00B53AB3" w:rsidRDefault="009B71CE" w:rsidP="00B53AB3">
            <w:pPr>
              <w:spacing w:line="360" w:lineRule="auto"/>
              <w:ind w:firstLine="0"/>
              <w:jc w:val="center"/>
            </w:pPr>
            <w:r>
              <w:t>Nguyễn Thị Biên</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8466C9" w:rsidRDefault="009B71CE" w:rsidP="008466C9">
            <w:pPr>
              <w:spacing w:line="360" w:lineRule="auto"/>
              <w:ind w:firstLine="0"/>
              <w:jc w:val="left"/>
            </w:pPr>
            <w:r>
              <w:t>- Hoàn thành nhiệm vụ giảng dạy và nghiên cứu khoa học năm 2017</w:t>
            </w:r>
          </w:p>
          <w:p w:rsidR="008466C9" w:rsidRDefault="008466C9" w:rsidP="008466C9">
            <w:pPr>
              <w:spacing w:line="360" w:lineRule="auto"/>
              <w:ind w:firstLine="0"/>
              <w:jc w:val="left"/>
            </w:pPr>
            <w:r>
              <w:t>- Xây dựng công tác iso và lưu trữ tài liệu theo kế hoạch chung của trường</w:t>
            </w:r>
          </w:p>
          <w:p w:rsidR="00B53AB3" w:rsidRDefault="009B71CE" w:rsidP="00B53AB3">
            <w:pPr>
              <w:spacing w:line="360" w:lineRule="auto"/>
              <w:ind w:firstLine="0"/>
              <w:jc w:val="left"/>
            </w:pPr>
            <w:r>
              <w:t>- Tham gia tổ chức giải Bóng chuyền, cầu lông cho sinh viên K41, K42</w:t>
            </w:r>
          </w:p>
          <w:p w:rsidR="00BB74A7" w:rsidRDefault="00EF4B83" w:rsidP="009B15D5">
            <w:pPr>
              <w:spacing w:line="360" w:lineRule="auto"/>
              <w:ind w:firstLine="0"/>
              <w:jc w:val="left"/>
            </w:pPr>
            <w:r>
              <w:t>- Thực hiện công tác quản lý sinh viên hệ chính quy</w:t>
            </w:r>
            <w:r w:rsidR="009B15D5">
              <w:t xml:space="preserve"> (K41 và K42).</w:t>
            </w:r>
          </w:p>
          <w:p w:rsidR="00EF4B83" w:rsidRPr="00B53AB3" w:rsidRDefault="00BB74A7" w:rsidP="009B15D5">
            <w:pPr>
              <w:spacing w:line="360" w:lineRule="auto"/>
              <w:ind w:firstLine="0"/>
              <w:jc w:val="left"/>
            </w:pPr>
            <w:r>
              <w:t xml:space="preserve"> -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t>5</w:t>
            </w:r>
          </w:p>
        </w:tc>
        <w:tc>
          <w:tcPr>
            <w:tcW w:w="2700" w:type="dxa"/>
          </w:tcPr>
          <w:p w:rsidR="00B53AB3" w:rsidRPr="00B53AB3" w:rsidRDefault="009B71CE" w:rsidP="00B53AB3">
            <w:pPr>
              <w:spacing w:line="360" w:lineRule="auto"/>
              <w:ind w:firstLine="0"/>
              <w:jc w:val="center"/>
            </w:pPr>
            <w:r>
              <w:t>Đỗ Thị Tươi</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t>- Hoàn thành nhiệm vụ giảng dạy và nghiên cứu khoa học năm 2017</w:t>
            </w:r>
          </w:p>
          <w:p w:rsidR="00B53AB3" w:rsidRDefault="009B71CE" w:rsidP="00B53AB3">
            <w:pPr>
              <w:spacing w:line="360" w:lineRule="auto"/>
              <w:ind w:firstLine="0"/>
              <w:jc w:val="left"/>
            </w:pPr>
            <w:r>
              <w:lastRenderedPageBreak/>
              <w:t>- Tham gia tổ chức giải Bóng chuyền, cầu lông cho sinh viên K41, K42</w:t>
            </w:r>
          </w:p>
          <w:p w:rsidR="00EF4B83" w:rsidRDefault="00EF4B83" w:rsidP="00B53AB3">
            <w:pPr>
              <w:spacing w:line="360" w:lineRule="auto"/>
              <w:ind w:firstLine="0"/>
              <w:jc w:val="left"/>
            </w:pPr>
            <w:r>
              <w:t>- Tiếp tục đi học Tiến sĩ TDTT</w:t>
            </w:r>
          </w:p>
          <w:p w:rsidR="00EF4B83" w:rsidRDefault="00EF4B83" w:rsidP="00B53AB3">
            <w:pPr>
              <w:spacing w:line="360" w:lineRule="auto"/>
              <w:ind w:firstLine="0"/>
              <w:jc w:val="left"/>
            </w:pPr>
            <w:r>
              <w:t>- Đặng ký thi tuyển lớp VB2 ngoại ngữ.</w:t>
            </w:r>
          </w:p>
          <w:p w:rsidR="00B73D3E" w:rsidRDefault="00EF4B83" w:rsidP="009B15D5">
            <w:pPr>
              <w:spacing w:line="360" w:lineRule="auto"/>
              <w:ind w:firstLine="0"/>
              <w:jc w:val="left"/>
            </w:pPr>
            <w:r>
              <w:t>- Thực hiện công tác quản lý sinh viên hệ chính quy</w:t>
            </w:r>
            <w:r w:rsidR="009B15D5">
              <w:t xml:space="preserve"> (K41 và K42).</w:t>
            </w:r>
            <w:r w:rsidR="00B73D3E">
              <w:t xml:space="preserve"> </w:t>
            </w:r>
          </w:p>
          <w:p w:rsidR="00EF4B83" w:rsidRPr="00B53AB3" w:rsidRDefault="00B73D3E" w:rsidP="009B15D5">
            <w:pPr>
              <w:spacing w:line="360" w:lineRule="auto"/>
              <w:ind w:firstLine="0"/>
              <w:jc w:val="left"/>
            </w:pPr>
            <w:r>
              <w:t>-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lastRenderedPageBreak/>
              <w:t>6</w:t>
            </w:r>
          </w:p>
        </w:tc>
        <w:tc>
          <w:tcPr>
            <w:tcW w:w="2700" w:type="dxa"/>
          </w:tcPr>
          <w:p w:rsidR="00B53AB3" w:rsidRPr="00B53AB3" w:rsidRDefault="009B71CE" w:rsidP="00B53AB3">
            <w:pPr>
              <w:spacing w:line="360" w:lineRule="auto"/>
              <w:ind w:firstLine="0"/>
              <w:jc w:val="center"/>
            </w:pPr>
            <w:r>
              <w:t>Nguyễn Trọng Quang</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t>- Hoàn thành nhiệm vụ giảng dạy và nghiên cứu khoa học năm 2017</w:t>
            </w:r>
          </w:p>
          <w:p w:rsidR="00B53AB3" w:rsidRDefault="009B71CE" w:rsidP="00B53AB3">
            <w:pPr>
              <w:spacing w:line="360" w:lineRule="auto"/>
              <w:ind w:firstLine="0"/>
              <w:jc w:val="left"/>
            </w:pPr>
            <w:r>
              <w:t>- Tham gia tổ chức giải Bóng chuyền, cầu lông cho sinh viên K41, K42</w:t>
            </w:r>
          </w:p>
          <w:p w:rsidR="00BB74A7" w:rsidRDefault="00EF4B83" w:rsidP="009B15D5">
            <w:pPr>
              <w:spacing w:line="360" w:lineRule="auto"/>
              <w:ind w:firstLine="0"/>
              <w:jc w:val="left"/>
            </w:pPr>
            <w:r>
              <w:t>- Thực hiện công tác quản lý sinh viên hệ chính quy</w:t>
            </w:r>
            <w:r w:rsidR="009B15D5">
              <w:t xml:space="preserve"> (K41 và K42).</w:t>
            </w:r>
          </w:p>
          <w:p w:rsidR="00EF4B83" w:rsidRPr="00B53AB3" w:rsidRDefault="00BB74A7" w:rsidP="009B15D5">
            <w:pPr>
              <w:spacing w:line="360" w:lineRule="auto"/>
              <w:ind w:firstLine="0"/>
              <w:jc w:val="left"/>
            </w:pPr>
            <w:r>
              <w:t xml:space="preserve"> -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t>7</w:t>
            </w:r>
          </w:p>
        </w:tc>
        <w:tc>
          <w:tcPr>
            <w:tcW w:w="2700" w:type="dxa"/>
          </w:tcPr>
          <w:p w:rsidR="00B53AB3" w:rsidRPr="00B53AB3" w:rsidRDefault="009B71CE" w:rsidP="00B53AB3">
            <w:pPr>
              <w:spacing w:line="360" w:lineRule="auto"/>
              <w:ind w:firstLine="0"/>
              <w:jc w:val="center"/>
            </w:pPr>
            <w:r>
              <w:t>Phạm Ngọc Bách</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t>- Hoàn thành nhiệm vụ giảng dạy và nghiên cứu khoa học năm 2017</w:t>
            </w:r>
          </w:p>
          <w:p w:rsidR="00B53AB3" w:rsidRDefault="009B71CE" w:rsidP="00B53AB3">
            <w:pPr>
              <w:spacing w:line="360" w:lineRule="auto"/>
              <w:ind w:firstLine="0"/>
              <w:jc w:val="left"/>
            </w:pPr>
            <w:r>
              <w:lastRenderedPageBreak/>
              <w:t>- Tham gia tổ chức giải Bóng chuyền, cầu lông cho sinh viên K41, K42</w:t>
            </w:r>
          </w:p>
          <w:p w:rsidR="00EF4B83" w:rsidRDefault="00EF4B83" w:rsidP="00B53AB3">
            <w:pPr>
              <w:spacing w:line="360" w:lineRule="auto"/>
              <w:ind w:firstLine="0"/>
              <w:jc w:val="left"/>
            </w:pPr>
            <w:r>
              <w:t>- Tiếp tục đi học Cao học TDTT 2017</w:t>
            </w:r>
          </w:p>
          <w:p w:rsidR="00BB74A7" w:rsidRDefault="00EF4B83" w:rsidP="00B53AB3">
            <w:pPr>
              <w:spacing w:line="360" w:lineRule="auto"/>
              <w:ind w:firstLine="0"/>
              <w:jc w:val="left"/>
            </w:pPr>
            <w:r>
              <w:t>- Thực hiện công tác quản lý sinh viên hệ chính quy (K41 và K42) và tại chức (VB2K15B)</w:t>
            </w:r>
          </w:p>
          <w:p w:rsidR="00EF4B83" w:rsidRPr="00B53AB3" w:rsidRDefault="00BB74A7" w:rsidP="00B53AB3">
            <w:pPr>
              <w:spacing w:line="360" w:lineRule="auto"/>
              <w:ind w:firstLine="0"/>
              <w:jc w:val="left"/>
            </w:pPr>
            <w:r>
              <w:t xml:space="preserve"> -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lastRenderedPageBreak/>
              <w:t>8</w:t>
            </w:r>
          </w:p>
        </w:tc>
        <w:tc>
          <w:tcPr>
            <w:tcW w:w="2700" w:type="dxa"/>
          </w:tcPr>
          <w:p w:rsidR="00B53AB3" w:rsidRPr="00B53AB3" w:rsidRDefault="009B71CE" w:rsidP="00B53AB3">
            <w:pPr>
              <w:spacing w:line="360" w:lineRule="auto"/>
              <w:ind w:firstLine="0"/>
              <w:jc w:val="center"/>
            </w:pPr>
            <w:r>
              <w:t>Nguyễn Sơn Tùng</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t>- Hoàn thành nhiệm vụ giảng dạy và nghiên cứu khoa học năm 2017</w:t>
            </w:r>
          </w:p>
          <w:p w:rsidR="00B53AB3" w:rsidRDefault="009B71CE" w:rsidP="00B53AB3">
            <w:pPr>
              <w:spacing w:line="360" w:lineRule="auto"/>
              <w:ind w:firstLine="0"/>
              <w:jc w:val="left"/>
            </w:pPr>
            <w:r>
              <w:t>- Tham gia tổ chức giải Bóng chuyền, cầu lông cho sinh viên K41, K42</w:t>
            </w:r>
          </w:p>
          <w:p w:rsidR="00BB74A7" w:rsidRDefault="00EF4B83" w:rsidP="009B15D5">
            <w:pPr>
              <w:spacing w:line="360" w:lineRule="auto"/>
              <w:ind w:firstLine="0"/>
              <w:jc w:val="left"/>
            </w:pPr>
            <w:r>
              <w:t>- Thực hiện công tác quản lý sinh viên hệ chính quy</w:t>
            </w:r>
            <w:r w:rsidR="009B15D5">
              <w:t xml:space="preserve"> (K41 và K42).</w:t>
            </w:r>
          </w:p>
          <w:p w:rsidR="00EF4B83" w:rsidRPr="00B53AB3" w:rsidRDefault="00BB74A7" w:rsidP="009B15D5">
            <w:pPr>
              <w:spacing w:line="360" w:lineRule="auto"/>
              <w:ind w:firstLine="0"/>
              <w:jc w:val="left"/>
            </w:pPr>
            <w:r>
              <w:t xml:space="preserve"> -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t>9</w:t>
            </w:r>
          </w:p>
        </w:tc>
        <w:tc>
          <w:tcPr>
            <w:tcW w:w="2700" w:type="dxa"/>
          </w:tcPr>
          <w:p w:rsidR="00B53AB3" w:rsidRPr="00B53AB3" w:rsidRDefault="009B71CE" w:rsidP="00B53AB3">
            <w:pPr>
              <w:spacing w:line="360" w:lineRule="auto"/>
              <w:ind w:firstLine="0"/>
              <w:jc w:val="center"/>
            </w:pPr>
            <w:r>
              <w:t>Đặng Ngọc Long</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t>- Hoàn thành nhiệm vụ giảng dạy và nghiên cứu khoa học năm 2017</w:t>
            </w:r>
          </w:p>
          <w:p w:rsidR="00B53AB3" w:rsidRDefault="009B71CE" w:rsidP="00B53AB3">
            <w:pPr>
              <w:spacing w:line="360" w:lineRule="auto"/>
              <w:ind w:firstLine="0"/>
              <w:jc w:val="left"/>
            </w:pPr>
            <w:r>
              <w:t xml:space="preserve">- Tham gia tổ chức giải Bóng chuyền, </w:t>
            </w:r>
            <w:r>
              <w:lastRenderedPageBreak/>
              <w:t>cầu lông cho sinh viên K41, K42</w:t>
            </w:r>
          </w:p>
          <w:p w:rsidR="00EF4B83" w:rsidRDefault="00EF4B83" w:rsidP="00B53AB3">
            <w:pPr>
              <w:spacing w:line="360" w:lineRule="auto"/>
              <w:ind w:firstLine="0"/>
              <w:jc w:val="left"/>
            </w:pPr>
            <w:r>
              <w:t>- Đăng ký dự thi tuyển Cao học năm 2017.</w:t>
            </w:r>
          </w:p>
          <w:p w:rsidR="00BB74A7" w:rsidRDefault="00EF4B83" w:rsidP="009B15D5">
            <w:pPr>
              <w:spacing w:line="360" w:lineRule="auto"/>
              <w:ind w:firstLine="0"/>
              <w:jc w:val="left"/>
            </w:pPr>
            <w:r>
              <w:t>- Thực hiện công tác quản lý sinh viên hệ chính quy</w:t>
            </w:r>
            <w:r w:rsidR="009B15D5">
              <w:t xml:space="preserve"> (K41 và K42).</w:t>
            </w:r>
          </w:p>
          <w:p w:rsidR="00EF4B83" w:rsidRPr="00B53AB3" w:rsidRDefault="00BB74A7" w:rsidP="009B15D5">
            <w:pPr>
              <w:spacing w:line="360" w:lineRule="auto"/>
              <w:ind w:firstLine="0"/>
              <w:jc w:val="left"/>
            </w:pPr>
            <w:r>
              <w:t xml:space="preserve"> - Thực hiện các nhiệm vụ đột xuất nhà trường … yêu cầu</w:t>
            </w:r>
          </w:p>
        </w:tc>
      </w:tr>
      <w:tr w:rsidR="00B53AB3" w:rsidTr="009B71CE">
        <w:tc>
          <w:tcPr>
            <w:tcW w:w="648" w:type="dxa"/>
          </w:tcPr>
          <w:p w:rsidR="00B53AB3" w:rsidRDefault="00B53AB3" w:rsidP="00B53AB3">
            <w:pPr>
              <w:spacing w:line="360" w:lineRule="auto"/>
              <w:ind w:firstLine="0"/>
              <w:jc w:val="center"/>
              <w:rPr>
                <w:b/>
              </w:rPr>
            </w:pPr>
            <w:r>
              <w:rPr>
                <w:b/>
              </w:rPr>
              <w:lastRenderedPageBreak/>
              <w:t>10</w:t>
            </w:r>
          </w:p>
        </w:tc>
        <w:tc>
          <w:tcPr>
            <w:tcW w:w="2700" w:type="dxa"/>
          </w:tcPr>
          <w:p w:rsidR="00B53AB3" w:rsidRPr="00B53AB3" w:rsidRDefault="009B71CE" w:rsidP="00B53AB3">
            <w:pPr>
              <w:spacing w:line="360" w:lineRule="auto"/>
              <w:ind w:firstLine="0"/>
              <w:jc w:val="center"/>
            </w:pPr>
            <w:r>
              <w:t>Vũ Xuân Thuấn</w:t>
            </w:r>
          </w:p>
        </w:tc>
        <w:tc>
          <w:tcPr>
            <w:tcW w:w="2250" w:type="dxa"/>
          </w:tcPr>
          <w:p w:rsidR="00B53AB3" w:rsidRPr="00B53AB3" w:rsidRDefault="00002186" w:rsidP="00B53AB3">
            <w:pPr>
              <w:spacing w:line="360" w:lineRule="auto"/>
              <w:ind w:firstLine="0"/>
              <w:jc w:val="center"/>
            </w:pPr>
            <w:r>
              <w:t>Giảng viên</w:t>
            </w:r>
          </w:p>
        </w:tc>
        <w:tc>
          <w:tcPr>
            <w:tcW w:w="4590" w:type="dxa"/>
          </w:tcPr>
          <w:p w:rsidR="009B71CE" w:rsidRDefault="009B71CE" w:rsidP="009B71CE">
            <w:pPr>
              <w:spacing w:line="360" w:lineRule="auto"/>
              <w:ind w:firstLine="0"/>
              <w:jc w:val="left"/>
            </w:pPr>
            <w:r>
              <w:t>- Thực hiện tốt công tác chính trị tư tưởng</w:t>
            </w:r>
          </w:p>
          <w:p w:rsidR="009B71CE" w:rsidRDefault="009B71CE" w:rsidP="009B71CE">
            <w:pPr>
              <w:spacing w:line="360" w:lineRule="auto"/>
              <w:ind w:firstLine="0"/>
              <w:jc w:val="left"/>
            </w:pPr>
            <w:r>
              <w:t>- Hoàn thành nhiệm vụ giảng dạy và nghiên cứu khoa học năm 2017</w:t>
            </w:r>
          </w:p>
          <w:p w:rsidR="00B53AB3" w:rsidRDefault="009B71CE" w:rsidP="00B53AB3">
            <w:pPr>
              <w:spacing w:line="360" w:lineRule="auto"/>
              <w:ind w:firstLine="0"/>
              <w:jc w:val="left"/>
            </w:pPr>
            <w:r>
              <w:t>- Tham gia tổ chức giải Bóng chuyền, cầu lông cho sinh viên K41, K42</w:t>
            </w:r>
          </w:p>
          <w:p w:rsidR="00EF4B83" w:rsidRDefault="00EF4B83" w:rsidP="00B53AB3">
            <w:pPr>
              <w:spacing w:line="360" w:lineRule="auto"/>
              <w:ind w:firstLine="0"/>
              <w:jc w:val="left"/>
            </w:pPr>
            <w:r>
              <w:t>- Tiếp tục đi học Cao học TDTT 2017</w:t>
            </w:r>
          </w:p>
          <w:p w:rsidR="00BB74A7" w:rsidRDefault="00EF4B83" w:rsidP="00B53AB3">
            <w:pPr>
              <w:spacing w:line="360" w:lineRule="auto"/>
              <w:ind w:firstLine="0"/>
              <w:jc w:val="left"/>
            </w:pPr>
            <w:r>
              <w:t>- Thực hiện công tác quản lý sinh viên hệ chính quy (K41 và K42) và tại chức (VB2K15B)</w:t>
            </w:r>
          </w:p>
          <w:p w:rsidR="00EF4B83" w:rsidRPr="00B53AB3" w:rsidRDefault="00BB74A7" w:rsidP="00B53AB3">
            <w:pPr>
              <w:spacing w:line="360" w:lineRule="auto"/>
              <w:ind w:firstLine="0"/>
              <w:jc w:val="left"/>
            </w:pPr>
            <w:r>
              <w:t xml:space="preserve"> - Thực hiện các nhiệm vụ đột xuất nhà trường … yêu cầu</w:t>
            </w:r>
          </w:p>
        </w:tc>
      </w:tr>
    </w:tbl>
    <w:p w:rsidR="00B63ED6" w:rsidRDefault="00B63ED6" w:rsidP="00B63ED6">
      <w:pPr>
        <w:ind w:firstLine="0"/>
        <w:jc w:val="right"/>
        <w:rPr>
          <w:b/>
        </w:rPr>
      </w:pPr>
      <w:r>
        <w:rPr>
          <w:b/>
        </w:rPr>
        <w:t xml:space="preserve">TRƯỞNG ĐƠN VỊ </w:t>
      </w:r>
    </w:p>
    <w:p w:rsidR="00091736" w:rsidRDefault="00091736" w:rsidP="00B63ED6">
      <w:pPr>
        <w:ind w:firstLine="0"/>
        <w:jc w:val="right"/>
        <w:rPr>
          <w:b/>
        </w:rPr>
      </w:pPr>
    </w:p>
    <w:p w:rsidR="00B63ED6" w:rsidRDefault="00B63ED6" w:rsidP="00B63ED6">
      <w:pPr>
        <w:ind w:firstLine="0"/>
        <w:jc w:val="right"/>
        <w:rPr>
          <w:b/>
        </w:rPr>
      </w:pPr>
    </w:p>
    <w:p w:rsidR="00587246" w:rsidRDefault="00587246" w:rsidP="00B63ED6">
      <w:pPr>
        <w:ind w:firstLine="0"/>
        <w:jc w:val="right"/>
        <w:rPr>
          <w:b/>
        </w:rPr>
      </w:pPr>
    </w:p>
    <w:p w:rsidR="00587246" w:rsidRDefault="00205CF5" w:rsidP="00587246">
      <w:pPr>
        <w:ind w:firstLine="0"/>
        <w:jc w:val="center"/>
        <w:rPr>
          <w:b/>
        </w:rPr>
      </w:pPr>
      <w:bookmarkStart w:id="0" w:name="_GoBack"/>
      <w:bookmarkEnd w:id="0"/>
      <w:r>
        <w:rPr>
          <w:b/>
        </w:rPr>
        <w:t xml:space="preserve">                                                                                                   </w:t>
      </w:r>
      <w:r w:rsidR="00587246">
        <w:rPr>
          <w:b/>
        </w:rPr>
        <w:t>Ngô Khánh Thế</w:t>
      </w:r>
    </w:p>
    <w:p w:rsidR="00587246" w:rsidRPr="00331541" w:rsidRDefault="00587246" w:rsidP="00587246">
      <w:pPr>
        <w:ind w:firstLine="0"/>
        <w:jc w:val="center"/>
        <w:rPr>
          <w:b/>
        </w:rPr>
      </w:pPr>
    </w:p>
    <w:sectPr w:rsidR="00587246" w:rsidRPr="00331541" w:rsidSect="00B33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03D"/>
    <w:multiLevelType w:val="hybridMultilevel"/>
    <w:tmpl w:val="62FCFA04"/>
    <w:lvl w:ilvl="0" w:tplc="0409000F">
      <w:start w:val="1"/>
      <w:numFmt w:val="decimal"/>
      <w:lvlText w:val="%1."/>
      <w:lvlJc w:val="left"/>
      <w:pPr>
        <w:ind w:left="720" w:hanging="360"/>
      </w:pPr>
    </w:lvl>
    <w:lvl w:ilvl="1" w:tplc="EEFCC83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2417FA"/>
    <w:multiLevelType w:val="hybridMultilevel"/>
    <w:tmpl w:val="035AF73E"/>
    <w:lvl w:ilvl="0" w:tplc="364667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971B9"/>
    <w:multiLevelType w:val="hybridMultilevel"/>
    <w:tmpl w:val="3DE4B472"/>
    <w:lvl w:ilvl="0" w:tplc="799E1F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compat/>
  <w:rsids>
    <w:rsidRoot w:val="003E0F8B"/>
    <w:rsid w:val="00002186"/>
    <w:rsid w:val="000464ED"/>
    <w:rsid w:val="000554C2"/>
    <w:rsid w:val="00062800"/>
    <w:rsid w:val="00091736"/>
    <w:rsid w:val="000E5231"/>
    <w:rsid w:val="0011651A"/>
    <w:rsid w:val="0016005A"/>
    <w:rsid w:val="00177E28"/>
    <w:rsid w:val="001A0716"/>
    <w:rsid w:val="00205CF5"/>
    <w:rsid w:val="00212DFF"/>
    <w:rsid w:val="00261474"/>
    <w:rsid w:val="002F3836"/>
    <w:rsid w:val="00320442"/>
    <w:rsid w:val="00331541"/>
    <w:rsid w:val="00335C33"/>
    <w:rsid w:val="00347228"/>
    <w:rsid w:val="0036085E"/>
    <w:rsid w:val="003B1D4E"/>
    <w:rsid w:val="003D1313"/>
    <w:rsid w:val="003D2A6E"/>
    <w:rsid w:val="003E0F8B"/>
    <w:rsid w:val="003E3AF2"/>
    <w:rsid w:val="00425667"/>
    <w:rsid w:val="00480516"/>
    <w:rsid w:val="00481AA1"/>
    <w:rsid w:val="00493C36"/>
    <w:rsid w:val="004F08F7"/>
    <w:rsid w:val="00556BCF"/>
    <w:rsid w:val="00564502"/>
    <w:rsid w:val="00587246"/>
    <w:rsid w:val="005A765C"/>
    <w:rsid w:val="005A78AC"/>
    <w:rsid w:val="005D4DA6"/>
    <w:rsid w:val="005E4E86"/>
    <w:rsid w:val="005F511F"/>
    <w:rsid w:val="00600E43"/>
    <w:rsid w:val="00603AFB"/>
    <w:rsid w:val="0061303D"/>
    <w:rsid w:val="006468E6"/>
    <w:rsid w:val="00655356"/>
    <w:rsid w:val="006732BA"/>
    <w:rsid w:val="006A7CBD"/>
    <w:rsid w:val="006B74C8"/>
    <w:rsid w:val="006F10F6"/>
    <w:rsid w:val="006F176C"/>
    <w:rsid w:val="006F6869"/>
    <w:rsid w:val="00702B69"/>
    <w:rsid w:val="007206E8"/>
    <w:rsid w:val="0078274C"/>
    <w:rsid w:val="007B13BC"/>
    <w:rsid w:val="007F7663"/>
    <w:rsid w:val="008034E3"/>
    <w:rsid w:val="008466C9"/>
    <w:rsid w:val="008B4211"/>
    <w:rsid w:val="008C2907"/>
    <w:rsid w:val="00906F97"/>
    <w:rsid w:val="00942108"/>
    <w:rsid w:val="00954379"/>
    <w:rsid w:val="00965ABD"/>
    <w:rsid w:val="00973748"/>
    <w:rsid w:val="009875EE"/>
    <w:rsid w:val="009923A2"/>
    <w:rsid w:val="009A2433"/>
    <w:rsid w:val="009B15D5"/>
    <w:rsid w:val="009B1D3C"/>
    <w:rsid w:val="009B71CE"/>
    <w:rsid w:val="009D0060"/>
    <w:rsid w:val="009E0C6B"/>
    <w:rsid w:val="009E3AF7"/>
    <w:rsid w:val="00A17FFE"/>
    <w:rsid w:val="00A27ADD"/>
    <w:rsid w:val="00A363C6"/>
    <w:rsid w:val="00A735D3"/>
    <w:rsid w:val="00AB380A"/>
    <w:rsid w:val="00AE1D8B"/>
    <w:rsid w:val="00AE2707"/>
    <w:rsid w:val="00B26AC9"/>
    <w:rsid w:val="00B3361A"/>
    <w:rsid w:val="00B33694"/>
    <w:rsid w:val="00B53AB3"/>
    <w:rsid w:val="00B565AF"/>
    <w:rsid w:val="00B63ED6"/>
    <w:rsid w:val="00B73D3E"/>
    <w:rsid w:val="00B774E4"/>
    <w:rsid w:val="00B81D4C"/>
    <w:rsid w:val="00BB74A7"/>
    <w:rsid w:val="00C0319D"/>
    <w:rsid w:val="00C24B79"/>
    <w:rsid w:val="00C35C94"/>
    <w:rsid w:val="00C414EB"/>
    <w:rsid w:val="00C4614B"/>
    <w:rsid w:val="00C54635"/>
    <w:rsid w:val="00CE779F"/>
    <w:rsid w:val="00CF06A5"/>
    <w:rsid w:val="00D002F6"/>
    <w:rsid w:val="00D23097"/>
    <w:rsid w:val="00D339E5"/>
    <w:rsid w:val="00DD49BE"/>
    <w:rsid w:val="00DE4C10"/>
    <w:rsid w:val="00DF0DD9"/>
    <w:rsid w:val="00E542DF"/>
    <w:rsid w:val="00E82B78"/>
    <w:rsid w:val="00E93532"/>
    <w:rsid w:val="00EC26FC"/>
    <w:rsid w:val="00EF4B83"/>
    <w:rsid w:val="00F07088"/>
    <w:rsid w:val="00F13F15"/>
    <w:rsid w:val="00F163B3"/>
    <w:rsid w:val="00F90BEB"/>
    <w:rsid w:val="00F92A5A"/>
    <w:rsid w:val="00FE1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20" w:line="360" w:lineRule="auto"/>
        <w:ind w:left="-170" w:right="-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8B"/>
    <w:pPr>
      <w:spacing w:before="120" w:beforeAutospacing="0" w:line="320" w:lineRule="exact"/>
      <w:ind w:left="0" w:right="0" w:firstLine="567"/>
      <w:jc w:val="both"/>
    </w:pPr>
    <w:rPr>
      <w:rFonts w:eastAsia="Times New Roman" w:cs="Times New Roman"/>
      <w:sz w:val="28"/>
      <w:szCs w:val="28"/>
    </w:rPr>
  </w:style>
  <w:style w:type="paragraph" w:styleId="Heading1">
    <w:name w:val="heading 1"/>
    <w:basedOn w:val="Normal"/>
    <w:next w:val="Normal"/>
    <w:link w:val="Heading1Char"/>
    <w:qFormat/>
    <w:rsid w:val="003E0F8B"/>
    <w:pPr>
      <w:keepNext/>
      <w:outlineLvl w:val="0"/>
    </w:pPr>
    <w:rPr>
      <w:b/>
    </w:rPr>
  </w:style>
  <w:style w:type="paragraph" w:styleId="Heading2">
    <w:name w:val="heading 2"/>
    <w:basedOn w:val="Normal"/>
    <w:next w:val="Normal"/>
    <w:link w:val="Heading2Char"/>
    <w:uiPriority w:val="9"/>
    <w:semiHidden/>
    <w:unhideWhenUsed/>
    <w:qFormat/>
    <w:rsid w:val="003E0F8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F8B"/>
    <w:rPr>
      <w:rFonts w:eastAsia="Times New Roman" w:cs="Times New Roman"/>
      <w:b/>
      <w:sz w:val="28"/>
      <w:szCs w:val="28"/>
    </w:rPr>
  </w:style>
  <w:style w:type="character" w:customStyle="1" w:styleId="Heading2Char">
    <w:name w:val="Heading 2 Char"/>
    <w:basedOn w:val="DefaultParagraphFont"/>
    <w:link w:val="Heading2"/>
    <w:uiPriority w:val="9"/>
    <w:semiHidden/>
    <w:rsid w:val="003E0F8B"/>
    <w:rPr>
      <w:rFonts w:eastAsia="Times New Roman" w:cs="Times New Roman"/>
      <w:b/>
      <w:sz w:val="28"/>
      <w:szCs w:val="28"/>
    </w:rPr>
  </w:style>
  <w:style w:type="paragraph" w:styleId="ListParagraph">
    <w:name w:val="List Paragraph"/>
    <w:basedOn w:val="Normal"/>
    <w:uiPriority w:val="34"/>
    <w:qFormat/>
    <w:rsid w:val="00AE1D8B"/>
    <w:pPr>
      <w:ind w:left="720"/>
      <w:contextualSpacing/>
    </w:pPr>
  </w:style>
  <w:style w:type="table" w:styleId="TableGrid">
    <w:name w:val="Table Grid"/>
    <w:basedOn w:val="TableNormal"/>
    <w:uiPriority w:val="59"/>
    <w:rsid w:val="00331541"/>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00" w:beforeAutospacing="1" w:after="120" w:line="360" w:lineRule="auto"/>
        <w:ind w:left="-170" w:right="-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8B"/>
    <w:pPr>
      <w:spacing w:before="120" w:beforeAutospacing="0" w:line="320" w:lineRule="exact"/>
      <w:ind w:left="0" w:right="0" w:firstLine="567"/>
      <w:jc w:val="both"/>
    </w:pPr>
    <w:rPr>
      <w:rFonts w:eastAsia="Times New Roman" w:cs="Times New Roman"/>
      <w:sz w:val="28"/>
      <w:szCs w:val="28"/>
    </w:rPr>
  </w:style>
  <w:style w:type="paragraph" w:styleId="Heading1">
    <w:name w:val="heading 1"/>
    <w:basedOn w:val="Normal"/>
    <w:next w:val="Normal"/>
    <w:link w:val="Heading1Char"/>
    <w:qFormat/>
    <w:rsid w:val="003E0F8B"/>
    <w:pPr>
      <w:keepNext/>
      <w:outlineLvl w:val="0"/>
    </w:pPr>
    <w:rPr>
      <w:b/>
    </w:rPr>
  </w:style>
  <w:style w:type="paragraph" w:styleId="Heading2">
    <w:name w:val="heading 2"/>
    <w:basedOn w:val="Normal"/>
    <w:next w:val="Normal"/>
    <w:link w:val="Heading2Char"/>
    <w:uiPriority w:val="9"/>
    <w:semiHidden/>
    <w:unhideWhenUsed/>
    <w:qFormat/>
    <w:rsid w:val="003E0F8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F8B"/>
    <w:rPr>
      <w:rFonts w:eastAsia="Times New Roman" w:cs="Times New Roman"/>
      <w:b/>
      <w:sz w:val="28"/>
      <w:szCs w:val="28"/>
    </w:rPr>
  </w:style>
  <w:style w:type="character" w:customStyle="1" w:styleId="Heading2Char">
    <w:name w:val="Heading 2 Char"/>
    <w:basedOn w:val="DefaultParagraphFont"/>
    <w:link w:val="Heading2"/>
    <w:uiPriority w:val="9"/>
    <w:semiHidden/>
    <w:rsid w:val="003E0F8B"/>
    <w:rPr>
      <w:rFonts w:eastAsia="Times New Roman" w:cs="Times New Roman"/>
      <w:b/>
      <w:sz w:val="28"/>
      <w:szCs w:val="28"/>
    </w:rPr>
  </w:style>
  <w:style w:type="paragraph" w:styleId="ListParagraph">
    <w:name w:val="List Paragraph"/>
    <w:basedOn w:val="Normal"/>
    <w:uiPriority w:val="34"/>
    <w:qFormat/>
    <w:rsid w:val="00AE1D8B"/>
    <w:pPr>
      <w:ind w:left="720"/>
      <w:contextualSpacing/>
    </w:pPr>
  </w:style>
  <w:style w:type="table" w:styleId="TableGrid">
    <w:name w:val="Table Grid"/>
    <w:basedOn w:val="TableNormal"/>
    <w:uiPriority w:val="59"/>
    <w:rsid w:val="00331541"/>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691752">
      <w:bodyDiv w:val="1"/>
      <w:marLeft w:val="0"/>
      <w:marRight w:val="0"/>
      <w:marTop w:val="0"/>
      <w:marBottom w:val="0"/>
      <w:divBdr>
        <w:top w:val="none" w:sz="0" w:space="0" w:color="auto"/>
        <w:left w:val="none" w:sz="0" w:space="0" w:color="auto"/>
        <w:bottom w:val="none" w:sz="0" w:space="0" w:color="auto"/>
        <w:right w:val="none" w:sz="0" w:space="0" w:color="auto"/>
      </w:divBdr>
    </w:div>
    <w:div w:id="20593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10</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GDTC</cp:lastModifiedBy>
  <cp:revision>48</cp:revision>
  <cp:lastPrinted>2016-12-29T03:08:00Z</cp:lastPrinted>
  <dcterms:created xsi:type="dcterms:W3CDTF">2016-12-14T07:24:00Z</dcterms:created>
  <dcterms:modified xsi:type="dcterms:W3CDTF">2017-03-03T01:53:00Z</dcterms:modified>
</cp:coreProperties>
</file>